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E3F02" w:rsidRPr="00742E8C" w:rsidRDefault="00742E8C" w:rsidP="00E10D26">
      <w:pPr>
        <w:jc w:val="center"/>
        <w:rPr>
          <w:b/>
          <w:sz w:val="28"/>
          <w:szCs w:val="28"/>
        </w:rPr>
      </w:pPr>
      <w:r w:rsidRPr="00742E8C">
        <w:rPr>
          <w:b/>
          <w:sz w:val="28"/>
          <w:szCs w:val="28"/>
        </w:rPr>
        <w:t>Milestone Report</w:t>
      </w:r>
    </w:p>
    <w:p w:rsidR="00B16064" w:rsidRDefault="00B16064"/>
    <w:p w:rsidR="00A92632" w:rsidRDefault="00A92632" w:rsidP="00A92632">
      <w:pPr>
        <w:rPr>
          <w:rFonts w:ascii="Arial" w:eastAsia="Times New Roman" w:hAnsi="Arial" w:cs="Arial"/>
          <w:sz w:val="21"/>
          <w:szCs w:val="21"/>
          <w:shd w:val="clear" w:color="auto" w:fill="FFFFFF"/>
        </w:rPr>
      </w:pPr>
      <w:r w:rsidRPr="00A92632">
        <w:rPr>
          <w:rFonts w:ascii="Arial" w:eastAsia="Times New Roman" w:hAnsi="Arial" w:cs="Arial"/>
          <w:sz w:val="21"/>
          <w:szCs w:val="21"/>
          <w:shd w:val="clear" w:color="auto" w:fill="FFFFFF"/>
        </w:rPr>
        <w:t xml:space="preserve">Lending Club is a peer to peer lending company based in the United States, in which investors provide funds for potential borrowers and investors earn a profit depending on the risk they take (the borrowers credit score). Lending Club provides the "bridge" between investors and borrowers. For more basic information about the company please check out the </w:t>
      </w:r>
      <w:proofErr w:type="spellStart"/>
      <w:r w:rsidRPr="00A92632">
        <w:rPr>
          <w:rFonts w:ascii="Arial" w:eastAsia="Times New Roman" w:hAnsi="Arial" w:cs="Arial"/>
          <w:sz w:val="21"/>
          <w:szCs w:val="21"/>
          <w:shd w:val="clear" w:color="auto" w:fill="FFFFFF"/>
        </w:rPr>
        <w:t>wikipedia</w:t>
      </w:r>
      <w:proofErr w:type="spellEnd"/>
      <w:r w:rsidRPr="00A92632">
        <w:rPr>
          <w:rFonts w:ascii="Arial" w:eastAsia="Times New Roman" w:hAnsi="Arial" w:cs="Arial"/>
          <w:sz w:val="21"/>
          <w:szCs w:val="21"/>
          <w:shd w:val="clear" w:color="auto" w:fill="FFFFFF"/>
        </w:rPr>
        <w:t xml:space="preserve"> article about the company.</w:t>
      </w:r>
    </w:p>
    <w:p w:rsidR="0093010E" w:rsidRPr="00A92632" w:rsidRDefault="0093010E" w:rsidP="00A92632">
      <w:pPr>
        <w:rPr>
          <w:rFonts w:ascii="Times New Roman" w:eastAsia="Times New Roman" w:hAnsi="Times New Roman" w:cs="Times New Roman"/>
        </w:rPr>
      </w:pPr>
    </w:p>
    <w:p w:rsidR="0093010E" w:rsidRPr="0093010E" w:rsidRDefault="0093010E" w:rsidP="0093010E">
      <w:pPr>
        <w:rPr>
          <w:rFonts w:ascii="Arial" w:eastAsia="Times New Roman" w:hAnsi="Arial" w:cs="Arial"/>
          <w:sz w:val="21"/>
          <w:szCs w:val="21"/>
          <w:shd w:val="clear" w:color="auto" w:fill="FFFFFF"/>
        </w:rPr>
      </w:pPr>
      <w:r w:rsidRPr="0093010E">
        <w:rPr>
          <w:rFonts w:ascii="Arial" w:eastAsia="Times New Roman" w:hAnsi="Arial" w:cs="Arial"/>
          <w:sz w:val="21"/>
          <w:szCs w:val="21"/>
          <w:shd w:val="clear" w:color="auto" w:fill="FFFFFF"/>
        </w:rPr>
        <w:t xml:space="preserve">Primary focus will be to study different patterns in data where we can gain insights on how much loans has been disbursed, what is general tenure of loans, how many of them have been defaulted, types of loans, interest rates, major purpose </w:t>
      </w:r>
      <w:r>
        <w:rPr>
          <w:rFonts w:ascii="Arial" w:eastAsia="Times New Roman" w:hAnsi="Arial" w:cs="Arial"/>
          <w:sz w:val="21"/>
          <w:szCs w:val="21"/>
          <w:shd w:val="clear" w:color="auto" w:fill="FFFFFF"/>
        </w:rPr>
        <w:t>of</w:t>
      </w:r>
      <w:r w:rsidRPr="0093010E">
        <w:rPr>
          <w:rFonts w:ascii="Arial" w:eastAsia="Times New Roman" w:hAnsi="Arial" w:cs="Arial"/>
          <w:sz w:val="21"/>
          <w:szCs w:val="21"/>
          <w:shd w:val="clear" w:color="auto" w:fill="FFFFFF"/>
        </w:rPr>
        <w:t xml:space="preserve"> loans, </w:t>
      </w:r>
      <w:proofErr w:type="spellStart"/>
      <w:r w:rsidRPr="0093010E">
        <w:rPr>
          <w:rFonts w:ascii="Arial" w:eastAsia="Times New Roman" w:hAnsi="Arial" w:cs="Arial"/>
          <w:sz w:val="21"/>
          <w:szCs w:val="21"/>
          <w:shd w:val="clear" w:color="auto" w:fill="FFFFFF"/>
        </w:rPr>
        <w:t>etc</w:t>
      </w:r>
      <w:proofErr w:type="spellEnd"/>
    </w:p>
    <w:p w:rsidR="00A92632" w:rsidRDefault="00A92632"/>
    <w:p w:rsidR="00B16064" w:rsidRPr="00B16064" w:rsidRDefault="00B16064" w:rsidP="00B16064">
      <w:pPr>
        <w:shd w:val="clear" w:color="auto" w:fill="FFFFFF"/>
        <w:spacing w:after="240"/>
        <w:rPr>
          <w:rFonts w:ascii="Arial" w:eastAsia="Times New Roman" w:hAnsi="Arial" w:cs="Times New Roman"/>
          <w:sz w:val="21"/>
          <w:szCs w:val="21"/>
        </w:rPr>
      </w:pPr>
      <w:r w:rsidRPr="00B16064">
        <w:rPr>
          <w:rFonts w:ascii="Arial" w:eastAsia="Times New Roman" w:hAnsi="Arial" w:cs="Times New Roman"/>
          <w:sz w:val="21"/>
          <w:szCs w:val="21"/>
        </w:rPr>
        <w:t>We will start by exploring the distribution of the loan amounts and see when did the loan amount issued increased significantly. </w:t>
      </w:r>
      <w:bookmarkStart w:id="0" w:name="_GoBack"/>
      <w:bookmarkEnd w:id="0"/>
    </w:p>
    <w:p w:rsidR="00B16064" w:rsidRPr="00B16064" w:rsidRDefault="00B16064" w:rsidP="00A92632">
      <w:pPr>
        <w:shd w:val="clear" w:color="auto" w:fill="FFFFFF"/>
        <w:spacing w:before="100" w:beforeAutospacing="1" w:after="100" w:afterAutospacing="1"/>
        <w:outlineLvl w:val="3"/>
        <w:rPr>
          <w:rFonts w:ascii="Arial" w:eastAsia="Times New Roman" w:hAnsi="Arial" w:cs="Times New Roman"/>
          <w:color w:val="000000"/>
          <w:sz w:val="21"/>
          <w:szCs w:val="21"/>
        </w:rPr>
      </w:pPr>
      <w:r w:rsidRPr="00B16064">
        <w:rPr>
          <w:rFonts w:ascii="Arial" w:eastAsia="Times New Roman" w:hAnsi="Arial" w:cs="Times New Roman"/>
          <w:color w:val="000000"/>
          <w:sz w:val="21"/>
          <w:szCs w:val="21"/>
        </w:rPr>
        <w:t>What we need to know: </w:t>
      </w:r>
    </w:p>
    <w:p w:rsidR="00B16064" w:rsidRPr="00B16064" w:rsidRDefault="00B16064" w:rsidP="00B16064">
      <w:pPr>
        <w:numPr>
          <w:ilvl w:val="0"/>
          <w:numId w:val="1"/>
        </w:numPr>
        <w:shd w:val="clear" w:color="auto" w:fill="FFFFFF"/>
        <w:spacing w:before="100" w:beforeAutospacing="1" w:after="60"/>
        <w:ind w:left="480" w:right="480"/>
        <w:rPr>
          <w:rFonts w:ascii="Arial" w:eastAsia="Times New Roman" w:hAnsi="Arial" w:cs="Times New Roman"/>
          <w:sz w:val="21"/>
          <w:szCs w:val="21"/>
        </w:rPr>
      </w:pPr>
      <w:r w:rsidRPr="00B16064">
        <w:rPr>
          <w:rFonts w:ascii="Arial" w:eastAsia="Times New Roman" w:hAnsi="Arial" w:cs="Times New Roman"/>
          <w:sz w:val="21"/>
          <w:szCs w:val="21"/>
        </w:rPr>
        <w:t>Understand what amount was</w:t>
      </w:r>
      <w:r w:rsidRPr="00E10D26">
        <w:rPr>
          <w:rFonts w:ascii="Arial" w:eastAsia="Times New Roman" w:hAnsi="Arial" w:cs="Times New Roman"/>
          <w:sz w:val="21"/>
          <w:szCs w:val="21"/>
        </w:rPr>
        <w:t> </w:t>
      </w:r>
      <w:r w:rsidRPr="00B16064">
        <w:rPr>
          <w:rFonts w:ascii="Arial" w:eastAsia="Times New Roman" w:hAnsi="Arial" w:cs="Times New Roman"/>
          <w:bCs/>
          <w:sz w:val="21"/>
          <w:szCs w:val="21"/>
        </w:rPr>
        <w:t>mostly issued</w:t>
      </w:r>
      <w:r w:rsidRPr="00E10D26">
        <w:rPr>
          <w:rFonts w:ascii="Arial" w:eastAsia="Times New Roman" w:hAnsi="Arial" w:cs="Times New Roman"/>
          <w:sz w:val="21"/>
          <w:szCs w:val="21"/>
        </w:rPr>
        <w:t> </w:t>
      </w:r>
      <w:r w:rsidRPr="00B16064">
        <w:rPr>
          <w:rFonts w:ascii="Arial" w:eastAsia="Times New Roman" w:hAnsi="Arial" w:cs="Times New Roman"/>
          <w:sz w:val="21"/>
          <w:szCs w:val="21"/>
        </w:rPr>
        <w:t>to borrowers.</w:t>
      </w:r>
      <w:r w:rsidRPr="00E10D26">
        <w:rPr>
          <w:rFonts w:ascii="Arial" w:eastAsia="Times New Roman" w:hAnsi="Arial" w:cs="Times New Roman"/>
          <w:sz w:val="21"/>
          <w:szCs w:val="21"/>
        </w:rPr>
        <w:t> </w:t>
      </w:r>
    </w:p>
    <w:p w:rsidR="00B16064" w:rsidRPr="00B16064" w:rsidRDefault="00B16064" w:rsidP="00B16064">
      <w:pPr>
        <w:numPr>
          <w:ilvl w:val="0"/>
          <w:numId w:val="1"/>
        </w:numPr>
        <w:shd w:val="clear" w:color="auto" w:fill="FFFFFF"/>
        <w:spacing w:before="100" w:beforeAutospacing="1" w:after="60"/>
        <w:ind w:left="480" w:right="480"/>
        <w:rPr>
          <w:rFonts w:ascii="Arial" w:eastAsia="Times New Roman" w:hAnsi="Arial" w:cs="Times New Roman"/>
          <w:sz w:val="21"/>
          <w:szCs w:val="21"/>
        </w:rPr>
      </w:pPr>
      <w:r w:rsidRPr="00B16064">
        <w:rPr>
          <w:rFonts w:ascii="Arial" w:eastAsia="Times New Roman" w:hAnsi="Arial" w:cs="Times New Roman"/>
          <w:sz w:val="21"/>
          <w:szCs w:val="21"/>
        </w:rPr>
        <w:t>Which</w:t>
      </w:r>
      <w:r w:rsidRPr="00E10D26">
        <w:rPr>
          <w:rFonts w:ascii="Arial" w:eastAsia="Times New Roman" w:hAnsi="Arial" w:cs="Times New Roman"/>
          <w:sz w:val="21"/>
          <w:szCs w:val="21"/>
        </w:rPr>
        <w:t> </w:t>
      </w:r>
      <w:r w:rsidRPr="00B16064">
        <w:rPr>
          <w:rFonts w:ascii="Arial" w:eastAsia="Times New Roman" w:hAnsi="Arial" w:cs="Times New Roman"/>
          <w:bCs/>
          <w:sz w:val="21"/>
          <w:szCs w:val="21"/>
        </w:rPr>
        <w:t>year</w:t>
      </w:r>
      <w:r w:rsidRPr="00E10D26">
        <w:rPr>
          <w:rFonts w:ascii="Arial" w:eastAsia="Times New Roman" w:hAnsi="Arial" w:cs="Times New Roman"/>
          <w:sz w:val="21"/>
          <w:szCs w:val="21"/>
        </w:rPr>
        <w:t> </w:t>
      </w:r>
      <w:r w:rsidRPr="00B16064">
        <w:rPr>
          <w:rFonts w:ascii="Arial" w:eastAsia="Times New Roman" w:hAnsi="Arial" w:cs="Times New Roman"/>
          <w:sz w:val="21"/>
          <w:szCs w:val="21"/>
        </w:rPr>
        <w:t>issued the most loans.</w:t>
      </w:r>
      <w:r w:rsidRPr="00E10D26">
        <w:rPr>
          <w:rFonts w:ascii="Arial" w:eastAsia="Times New Roman" w:hAnsi="Arial" w:cs="Times New Roman"/>
          <w:sz w:val="21"/>
          <w:szCs w:val="21"/>
        </w:rPr>
        <w:t> </w:t>
      </w:r>
    </w:p>
    <w:p w:rsidR="00B16064" w:rsidRPr="00B16064" w:rsidRDefault="00B16064" w:rsidP="00B16064">
      <w:pPr>
        <w:numPr>
          <w:ilvl w:val="0"/>
          <w:numId w:val="1"/>
        </w:numPr>
        <w:shd w:val="clear" w:color="auto" w:fill="FFFFFF"/>
        <w:spacing w:before="100" w:beforeAutospacing="1" w:after="60"/>
        <w:ind w:left="480" w:right="480"/>
        <w:rPr>
          <w:rFonts w:ascii="Arial" w:eastAsia="Times New Roman" w:hAnsi="Arial" w:cs="Times New Roman"/>
          <w:sz w:val="21"/>
          <w:szCs w:val="21"/>
        </w:rPr>
      </w:pPr>
      <w:r w:rsidRPr="00B16064">
        <w:rPr>
          <w:rFonts w:ascii="Arial" w:eastAsia="Times New Roman" w:hAnsi="Arial" w:cs="Times New Roman"/>
          <w:sz w:val="21"/>
          <w:szCs w:val="21"/>
        </w:rPr>
        <w:t>The distribution of loan amounts is a</w:t>
      </w:r>
      <w:r w:rsidRPr="00E10D26">
        <w:rPr>
          <w:rFonts w:ascii="Arial" w:eastAsia="Times New Roman" w:hAnsi="Arial" w:cs="Times New Roman"/>
          <w:sz w:val="21"/>
          <w:szCs w:val="21"/>
        </w:rPr>
        <w:t> </w:t>
      </w:r>
      <w:r w:rsidRPr="00B16064">
        <w:rPr>
          <w:rFonts w:ascii="Arial" w:eastAsia="Times New Roman" w:hAnsi="Arial" w:cs="Times New Roman"/>
          <w:bCs/>
          <w:sz w:val="21"/>
          <w:szCs w:val="21"/>
        </w:rPr>
        <w:t xml:space="preserve">multinomial </w:t>
      </w:r>
      <w:r w:rsidR="00976FE8" w:rsidRPr="00E10D26">
        <w:rPr>
          <w:rFonts w:ascii="Arial" w:eastAsia="Times New Roman" w:hAnsi="Arial" w:cs="Times New Roman"/>
          <w:bCs/>
          <w:sz w:val="21"/>
          <w:szCs w:val="21"/>
        </w:rPr>
        <w:t>distribution.</w:t>
      </w:r>
    </w:p>
    <w:p w:rsidR="00B16064" w:rsidRPr="00B16064" w:rsidRDefault="00B16064" w:rsidP="00B16064">
      <w:pPr>
        <w:rPr>
          <w:rFonts w:ascii="Times New Roman" w:eastAsia="Times New Roman" w:hAnsi="Times New Roman" w:cs="Times New Roman"/>
        </w:rPr>
      </w:pPr>
    </w:p>
    <w:p w:rsidR="00317DC7" w:rsidRDefault="00317DC7"/>
    <w:p w:rsidR="00B16064" w:rsidRPr="00B16064" w:rsidRDefault="00E10D26" w:rsidP="00E10D26">
      <w:pPr>
        <w:shd w:val="clear" w:color="auto" w:fill="FFFFFF"/>
        <w:spacing w:before="100" w:beforeAutospacing="1" w:after="100" w:afterAutospacing="1"/>
        <w:outlineLvl w:val="3"/>
        <w:rPr>
          <w:rFonts w:ascii="Arial" w:eastAsia="Times New Roman" w:hAnsi="Arial" w:cs="Times New Roman"/>
          <w:color w:val="000000"/>
          <w:sz w:val="21"/>
          <w:szCs w:val="21"/>
        </w:rPr>
      </w:pPr>
      <w:r w:rsidRPr="00E10D26">
        <w:rPr>
          <w:rFonts w:ascii="Arial" w:eastAsia="Times New Roman" w:hAnsi="Arial" w:cs="Times New Roman"/>
          <w:color w:val="000000"/>
          <w:sz w:val="21"/>
          <w:szCs w:val="21"/>
        </w:rPr>
        <w:t>What we can conclude</w:t>
      </w:r>
      <w:r w:rsidR="00B16064" w:rsidRPr="00B16064">
        <w:rPr>
          <w:rFonts w:ascii="Arial" w:eastAsia="Times New Roman" w:hAnsi="Arial" w:cs="Times New Roman"/>
          <w:color w:val="000000"/>
          <w:sz w:val="21"/>
          <w:szCs w:val="21"/>
        </w:rPr>
        <w:t>:</w:t>
      </w:r>
    </w:p>
    <w:p w:rsidR="00B16064" w:rsidRPr="00B16064" w:rsidRDefault="00B16064" w:rsidP="00B16064">
      <w:pPr>
        <w:numPr>
          <w:ilvl w:val="0"/>
          <w:numId w:val="2"/>
        </w:numPr>
        <w:shd w:val="clear" w:color="auto" w:fill="FFFFFF"/>
        <w:spacing w:before="100" w:beforeAutospacing="1" w:after="60"/>
        <w:ind w:left="480" w:right="480"/>
        <w:rPr>
          <w:rFonts w:ascii="Arial" w:eastAsia="Times New Roman" w:hAnsi="Arial" w:cs="Arial"/>
          <w:sz w:val="21"/>
          <w:szCs w:val="21"/>
        </w:rPr>
      </w:pPr>
      <w:r w:rsidRPr="00B16064">
        <w:rPr>
          <w:rFonts w:ascii="Arial" w:eastAsia="Times New Roman" w:hAnsi="Arial" w:cs="Arial"/>
          <w:sz w:val="21"/>
          <w:szCs w:val="21"/>
        </w:rPr>
        <w:t>Most of the</w:t>
      </w:r>
      <w:r w:rsidRPr="00E10D26">
        <w:rPr>
          <w:rFonts w:ascii="Arial" w:eastAsia="Times New Roman" w:hAnsi="Arial" w:cs="Arial"/>
          <w:sz w:val="21"/>
          <w:szCs w:val="21"/>
        </w:rPr>
        <w:t> </w:t>
      </w:r>
      <w:r w:rsidRPr="00B16064">
        <w:rPr>
          <w:rFonts w:ascii="Arial" w:eastAsia="Times New Roman" w:hAnsi="Arial" w:cs="Arial"/>
          <w:bCs/>
          <w:sz w:val="21"/>
          <w:szCs w:val="21"/>
        </w:rPr>
        <w:t>loans issued</w:t>
      </w:r>
      <w:r w:rsidRPr="00E10D26">
        <w:rPr>
          <w:rFonts w:ascii="Arial" w:eastAsia="Times New Roman" w:hAnsi="Arial" w:cs="Arial"/>
          <w:sz w:val="21"/>
          <w:szCs w:val="21"/>
        </w:rPr>
        <w:t> </w:t>
      </w:r>
      <w:r w:rsidRPr="00B16064">
        <w:rPr>
          <w:rFonts w:ascii="Arial" w:eastAsia="Times New Roman" w:hAnsi="Arial" w:cs="Arial"/>
          <w:sz w:val="21"/>
          <w:szCs w:val="21"/>
        </w:rPr>
        <w:t>were in the range of 10,000 to 20,000 USD.</w:t>
      </w:r>
      <w:r w:rsidRPr="00E10D26">
        <w:rPr>
          <w:rFonts w:ascii="Arial" w:eastAsia="Times New Roman" w:hAnsi="Arial" w:cs="Arial"/>
          <w:sz w:val="21"/>
          <w:szCs w:val="21"/>
        </w:rPr>
        <w:t> </w:t>
      </w:r>
    </w:p>
    <w:p w:rsidR="00B16064" w:rsidRPr="00B16064" w:rsidRDefault="00B16064" w:rsidP="00B16064">
      <w:pPr>
        <w:numPr>
          <w:ilvl w:val="0"/>
          <w:numId w:val="2"/>
        </w:numPr>
        <w:shd w:val="clear" w:color="auto" w:fill="FFFFFF"/>
        <w:spacing w:before="100" w:beforeAutospacing="1" w:after="60"/>
        <w:ind w:left="480" w:right="480"/>
        <w:rPr>
          <w:rFonts w:ascii="Arial" w:eastAsia="Times New Roman" w:hAnsi="Arial" w:cs="Arial"/>
          <w:sz w:val="21"/>
          <w:szCs w:val="21"/>
        </w:rPr>
      </w:pPr>
      <w:r w:rsidRPr="00B16064">
        <w:rPr>
          <w:rFonts w:ascii="Arial" w:eastAsia="Times New Roman" w:hAnsi="Arial" w:cs="Arial"/>
          <w:sz w:val="21"/>
          <w:szCs w:val="21"/>
        </w:rPr>
        <w:t>The</w:t>
      </w:r>
      <w:r w:rsidRPr="00E10D26">
        <w:rPr>
          <w:rFonts w:ascii="Arial" w:eastAsia="Times New Roman" w:hAnsi="Arial" w:cs="Arial"/>
          <w:sz w:val="21"/>
          <w:szCs w:val="21"/>
        </w:rPr>
        <w:t> </w:t>
      </w:r>
      <w:r w:rsidRPr="00B16064">
        <w:rPr>
          <w:rFonts w:ascii="Arial" w:eastAsia="Times New Roman" w:hAnsi="Arial" w:cs="Arial"/>
          <w:bCs/>
          <w:sz w:val="21"/>
          <w:szCs w:val="21"/>
        </w:rPr>
        <w:t>year of 2015</w:t>
      </w:r>
      <w:r w:rsidRPr="00E10D26">
        <w:rPr>
          <w:rFonts w:ascii="Arial" w:eastAsia="Times New Roman" w:hAnsi="Arial" w:cs="Arial"/>
          <w:sz w:val="21"/>
          <w:szCs w:val="21"/>
        </w:rPr>
        <w:t> </w:t>
      </w:r>
      <w:r w:rsidRPr="00B16064">
        <w:rPr>
          <w:rFonts w:ascii="Arial" w:eastAsia="Times New Roman" w:hAnsi="Arial" w:cs="Arial"/>
          <w:sz w:val="21"/>
          <w:szCs w:val="21"/>
        </w:rPr>
        <w:t>was the year were most loans were issued.</w:t>
      </w:r>
    </w:p>
    <w:p w:rsidR="00B16064" w:rsidRPr="00B16064" w:rsidRDefault="00B16064" w:rsidP="00B16064">
      <w:pPr>
        <w:numPr>
          <w:ilvl w:val="0"/>
          <w:numId w:val="2"/>
        </w:numPr>
        <w:shd w:val="clear" w:color="auto" w:fill="FFFFFF"/>
        <w:spacing w:before="100" w:beforeAutospacing="1" w:after="60"/>
        <w:ind w:left="480" w:right="480"/>
        <w:rPr>
          <w:rFonts w:ascii="Arial" w:eastAsia="Times New Roman" w:hAnsi="Arial" w:cs="Arial"/>
          <w:sz w:val="21"/>
          <w:szCs w:val="21"/>
        </w:rPr>
      </w:pPr>
      <w:r w:rsidRPr="00B16064">
        <w:rPr>
          <w:rFonts w:ascii="Arial" w:eastAsia="Times New Roman" w:hAnsi="Arial" w:cs="Arial"/>
          <w:sz w:val="21"/>
          <w:szCs w:val="21"/>
        </w:rPr>
        <w:t>Loans were issued in an</w:t>
      </w:r>
      <w:r w:rsidRPr="00E10D26">
        <w:rPr>
          <w:rFonts w:ascii="Arial" w:eastAsia="Times New Roman" w:hAnsi="Arial" w:cs="Arial"/>
          <w:sz w:val="21"/>
          <w:szCs w:val="21"/>
        </w:rPr>
        <w:t> </w:t>
      </w:r>
      <w:r w:rsidRPr="00B16064">
        <w:rPr>
          <w:rFonts w:ascii="Arial" w:eastAsia="Times New Roman" w:hAnsi="Arial" w:cs="Arial"/>
          <w:bCs/>
          <w:sz w:val="21"/>
          <w:szCs w:val="21"/>
        </w:rPr>
        <w:t>incremental manner</w:t>
      </w:r>
      <w:r w:rsidRPr="00B16064">
        <w:rPr>
          <w:rFonts w:ascii="Arial" w:eastAsia="Times New Roman" w:hAnsi="Arial" w:cs="Arial"/>
          <w:sz w:val="21"/>
          <w:szCs w:val="21"/>
        </w:rPr>
        <w:t>. (Possible due to a recovery in the U.S economy)</w:t>
      </w:r>
      <w:r w:rsidRPr="00E10D26">
        <w:rPr>
          <w:rFonts w:ascii="Arial" w:eastAsia="Times New Roman" w:hAnsi="Arial" w:cs="Arial"/>
          <w:sz w:val="21"/>
          <w:szCs w:val="21"/>
        </w:rPr>
        <w:t> </w:t>
      </w:r>
    </w:p>
    <w:p w:rsidR="00B16064" w:rsidRPr="00B16064" w:rsidRDefault="00B16064" w:rsidP="00B16064">
      <w:pPr>
        <w:numPr>
          <w:ilvl w:val="0"/>
          <w:numId w:val="2"/>
        </w:numPr>
        <w:shd w:val="clear" w:color="auto" w:fill="FFFFFF"/>
        <w:spacing w:before="100" w:beforeAutospacing="1" w:after="60"/>
        <w:ind w:left="480" w:right="480"/>
        <w:rPr>
          <w:rFonts w:ascii="Arial" w:eastAsia="Times New Roman" w:hAnsi="Arial" w:cs="Arial"/>
          <w:sz w:val="21"/>
          <w:szCs w:val="21"/>
        </w:rPr>
      </w:pPr>
      <w:r w:rsidRPr="00B16064">
        <w:rPr>
          <w:rFonts w:ascii="Arial" w:eastAsia="Times New Roman" w:hAnsi="Arial" w:cs="Arial"/>
          <w:sz w:val="21"/>
          <w:szCs w:val="21"/>
        </w:rPr>
        <w:t>The loans</w:t>
      </w:r>
      <w:r w:rsidRPr="00E10D26">
        <w:rPr>
          <w:rFonts w:ascii="Arial" w:eastAsia="Times New Roman" w:hAnsi="Arial" w:cs="Arial"/>
          <w:sz w:val="21"/>
          <w:szCs w:val="21"/>
        </w:rPr>
        <w:t> </w:t>
      </w:r>
      <w:r w:rsidRPr="00B16064">
        <w:rPr>
          <w:rFonts w:ascii="Arial" w:eastAsia="Times New Roman" w:hAnsi="Arial" w:cs="Arial"/>
          <w:bCs/>
          <w:sz w:val="21"/>
          <w:szCs w:val="21"/>
        </w:rPr>
        <w:t>applied</w:t>
      </w:r>
      <w:r w:rsidRPr="00E10D26">
        <w:rPr>
          <w:rFonts w:ascii="Arial" w:eastAsia="Times New Roman" w:hAnsi="Arial" w:cs="Arial"/>
          <w:sz w:val="21"/>
          <w:szCs w:val="21"/>
        </w:rPr>
        <w:t> </w:t>
      </w:r>
      <w:r w:rsidRPr="00B16064">
        <w:rPr>
          <w:rFonts w:ascii="Arial" w:eastAsia="Times New Roman" w:hAnsi="Arial" w:cs="Arial"/>
          <w:sz w:val="21"/>
          <w:szCs w:val="21"/>
        </w:rPr>
        <w:t>by potential borrowers, the amount</w:t>
      </w:r>
      <w:r w:rsidRPr="00E10D26">
        <w:rPr>
          <w:rFonts w:ascii="Arial" w:eastAsia="Times New Roman" w:hAnsi="Arial" w:cs="Arial"/>
          <w:sz w:val="21"/>
          <w:szCs w:val="21"/>
        </w:rPr>
        <w:t> </w:t>
      </w:r>
      <w:r w:rsidRPr="00B16064">
        <w:rPr>
          <w:rFonts w:ascii="Arial" w:eastAsia="Times New Roman" w:hAnsi="Arial" w:cs="Arial"/>
          <w:bCs/>
          <w:sz w:val="21"/>
          <w:szCs w:val="21"/>
        </w:rPr>
        <w:t>issued</w:t>
      </w:r>
      <w:r w:rsidRPr="00E10D26">
        <w:rPr>
          <w:rFonts w:ascii="Arial" w:eastAsia="Times New Roman" w:hAnsi="Arial" w:cs="Arial"/>
          <w:sz w:val="21"/>
          <w:szCs w:val="21"/>
        </w:rPr>
        <w:t> </w:t>
      </w:r>
      <w:r w:rsidRPr="00B16064">
        <w:rPr>
          <w:rFonts w:ascii="Arial" w:eastAsia="Times New Roman" w:hAnsi="Arial" w:cs="Arial"/>
          <w:sz w:val="21"/>
          <w:szCs w:val="21"/>
        </w:rPr>
        <w:t>to the borrowers and the amount</w:t>
      </w:r>
      <w:r w:rsidRPr="00E10D26">
        <w:rPr>
          <w:rFonts w:ascii="Arial" w:eastAsia="Times New Roman" w:hAnsi="Arial" w:cs="Arial"/>
          <w:sz w:val="21"/>
          <w:szCs w:val="21"/>
        </w:rPr>
        <w:t> </w:t>
      </w:r>
      <w:r w:rsidRPr="00B16064">
        <w:rPr>
          <w:rFonts w:ascii="Arial" w:eastAsia="Times New Roman" w:hAnsi="Arial" w:cs="Arial"/>
          <w:bCs/>
          <w:sz w:val="21"/>
          <w:szCs w:val="21"/>
        </w:rPr>
        <w:t>funded</w:t>
      </w:r>
      <w:r w:rsidRPr="00E10D26">
        <w:rPr>
          <w:rFonts w:ascii="Arial" w:eastAsia="Times New Roman" w:hAnsi="Arial" w:cs="Arial"/>
          <w:sz w:val="21"/>
          <w:szCs w:val="21"/>
        </w:rPr>
        <w:t> </w:t>
      </w:r>
      <w:r w:rsidRPr="00B16064">
        <w:rPr>
          <w:rFonts w:ascii="Arial" w:eastAsia="Times New Roman" w:hAnsi="Arial" w:cs="Arial"/>
          <w:sz w:val="21"/>
          <w:szCs w:val="21"/>
        </w:rPr>
        <w:t>by investors are similarly distributed,</w:t>
      </w:r>
      <w:r w:rsidRPr="00E10D26">
        <w:rPr>
          <w:rFonts w:ascii="Arial" w:eastAsia="Times New Roman" w:hAnsi="Arial" w:cs="Arial"/>
          <w:sz w:val="21"/>
          <w:szCs w:val="21"/>
        </w:rPr>
        <w:t> </w:t>
      </w:r>
      <w:r w:rsidRPr="00B16064">
        <w:rPr>
          <w:rFonts w:ascii="Arial" w:eastAsia="Times New Roman" w:hAnsi="Arial" w:cs="Arial"/>
          <w:bCs/>
          <w:sz w:val="21"/>
          <w:szCs w:val="21"/>
        </w:rPr>
        <w:t>meaning</w:t>
      </w:r>
      <w:r w:rsidRPr="00E10D26">
        <w:rPr>
          <w:rFonts w:ascii="Arial" w:eastAsia="Times New Roman" w:hAnsi="Arial" w:cs="Arial"/>
          <w:sz w:val="21"/>
          <w:szCs w:val="21"/>
        </w:rPr>
        <w:t> </w:t>
      </w:r>
      <w:r w:rsidRPr="00B16064">
        <w:rPr>
          <w:rFonts w:ascii="Arial" w:eastAsia="Times New Roman" w:hAnsi="Arial" w:cs="Arial"/>
          <w:sz w:val="21"/>
          <w:szCs w:val="21"/>
        </w:rPr>
        <w:t>that it is most likely that qualified borrowers are going to get the loan they had applied for.</w:t>
      </w:r>
    </w:p>
    <w:p w:rsidR="00B16064" w:rsidRDefault="00B16064"/>
    <w:p w:rsidR="00B16064" w:rsidRDefault="00B16064"/>
    <w:p w:rsidR="00B16064" w:rsidRDefault="00B16064"/>
    <w:p w:rsidR="00B16064" w:rsidRDefault="00B16064"/>
    <w:p w:rsidR="00B16064" w:rsidRDefault="00976FE8">
      <w:r>
        <w:rPr>
          <w:noProof/>
        </w:rPr>
        <w:lastRenderedPageBreak/>
        <w:drawing>
          <wp:inline distT="0" distB="0" distL="0" distR="0">
            <wp:extent cx="5943600" cy="2011045"/>
            <wp:effectExtent l="0" t="0" r="0" b="0"/>
            <wp:docPr id="15" name="Picture 15" descr="/var/folders/bc/k9gl254x609bq_zh_08jmhkm0000gn/T/com.microsoft.Word/Content.MSO/28FFA3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bc/k9gl254x609bq_zh_08jmhkm0000gn/T/com.microsoft.Word/Content.MSO/28FFA3C4.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011045"/>
                    </a:xfrm>
                    <a:prstGeom prst="rect">
                      <a:avLst/>
                    </a:prstGeom>
                    <a:noFill/>
                    <a:ln>
                      <a:noFill/>
                    </a:ln>
                  </pic:spPr>
                </pic:pic>
              </a:graphicData>
            </a:graphic>
          </wp:inline>
        </w:drawing>
      </w:r>
    </w:p>
    <w:p w:rsidR="00B16064" w:rsidRDefault="00B16064"/>
    <w:p w:rsidR="00914A0F" w:rsidRDefault="00914A0F"/>
    <w:p w:rsidR="00B16064" w:rsidRDefault="00976FE8">
      <w:r>
        <w:rPr>
          <w:noProof/>
        </w:rPr>
        <w:drawing>
          <wp:inline distT="0" distB="0" distL="0" distR="0">
            <wp:extent cx="4730115" cy="3216910"/>
            <wp:effectExtent l="0" t="0" r="0" b="0"/>
            <wp:docPr id="16" name="Picture 16" descr="/var/folders/bc/k9gl254x609bq_zh_08jmhkm0000gn/T/com.microsoft.Word/Content.MSO/5E96F2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bc/k9gl254x609bq_zh_08jmhkm0000gn/T/com.microsoft.Word/Content.MSO/5E96F27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0115" cy="3216910"/>
                    </a:xfrm>
                    <a:prstGeom prst="rect">
                      <a:avLst/>
                    </a:prstGeom>
                    <a:noFill/>
                    <a:ln>
                      <a:noFill/>
                    </a:ln>
                  </pic:spPr>
                </pic:pic>
              </a:graphicData>
            </a:graphic>
          </wp:inline>
        </w:drawing>
      </w:r>
    </w:p>
    <w:p w:rsidR="00B16064" w:rsidRDefault="00B16064" w:rsidP="00B16064">
      <w:pPr>
        <w:pStyle w:val="Heading2"/>
        <w:shd w:val="clear" w:color="auto" w:fill="FFFFFF"/>
        <w:spacing w:before="480" w:after="120"/>
        <w:rPr>
          <w:rFonts w:ascii="Arial" w:hAnsi="Arial" w:cs="Arial"/>
          <w:b/>
          <w:bCs/>
          <w:color w:val="000000"/>
          <w:sz w:val="30"/>
          <w:szCs w:val="30"/>
        </w:rPr>
      </w:pPr>
      <w:r>
        <w:rPr>
          <w:rFonts w:ascii="Arial" w:hAnsi="Arial" w:cs="Arial"/>
          <w:b/>
          <w:bCs/>
          <w:color w:val="000000"/>
          <w:sz w:val="30"/>
          <w:szCs w:val="30"/>
        </w:rPr>
        <w:t>Types of Loans:</w:t>
      </w:r>
      <w:r>
        <w:rPr>
          <w:rStyle w:val="apple-converted-space"/>
          <w:rFonts w:ascii="Arial" w:hAnsi="Arial" w:cs="Arial"/>
          <w:b/>
          <w:bCs/>
          <w:color w:val="000000"/>
          <w:sz w:val="30"/>
          <w:szCs w:val="30"/>
        </w:rPr>
        <w:t> </w:t>
      </w:r>
    </w:p>
    <w:p w:rsidR="00B16064" w:rsidRDefault="00B16064" w:rsidP="00B16064">
      <w:pPr>
        <w:rPr>
          <w:rFonts w:ascii="Times New Roman" w:hAnsi="Times New Roman" w:cs="Times New Roman"/>
        </w:rPr>
      </w:pPr>
      <w:r>
        <w:fldChar w:fldCharType="begin"/>
      </w:r>
      <w:r>
        <w:instrText xml:space="preserve"> INCLUDEPICTURE "http://strongarticle.com/wp-content/uploads/2017/09/1f42d6e77042d87f3bb6ae171ebbc530.jpg" \* MERGEFORMATINET </w:instrText>
      </w:r>
      <w:r>
        <w:fldChar w:fldCharType="separate"/>
      </w:r>
      <w:r>
        <w:fldChar w:fldCharType="end"/>
      </w:r>
      <w:r>
        <w:rPr>
          <w:rFonts w:ascii="Arial" w:hAnsi="Arial" w:cs="Arial"/>
          <w:sz w:val="21"/>
          <w:szCs w:val="21"/>
        </w:rPr>
        <w:br/>
      </w:r>
      <w:r>
        <w:rPr>
          <w:rFonts w:ascii="Arial" w:hAnsi="Arial" w:cs="Arial"/>
          <w:sz w:val="21"/>
          <w:szCs w:val="21"/>
        </w:rPr>
        <w:br/>
      </w:r>
      <w:r>
        <w:rPr>
          <w:rFonts w:ascii="Arial" w:hAnsi="Arial" w:cs="Arial"/>
          <w:sz w:val="21"/>
          <w:szCs w:val="21"/>
          <w:shd w:val="clear" w:color="auto" w:fill="FFFFFF"/>
        </w:rPr>
        <w:t xml:space="preserve">In this section, we will see what </w:t>
      </w:r>
      <w:r w:rsidR="00A92632">
        <w:rPr>
          <w:rFonts w:ascii="Arial" w:hAnsi="Arial" w:cs="Arial"/>
          <w:sz w:val="21"/>
          <w:szCs w:val="21"/>
          <w:shd w:val="clear" w:color="auto" w:fill="FFFFFF"/>
        </w:rPr>
        <w:t xml:space="preserve">the amount of bad loans Lending Club </w:t>
      </w:r>
      <w:r>
        <w:rPr>
          <w:rFonts w:ascii="Arial" w:hAnsi="Arial" w:cs="Arial"/>
          <w:sz w:val="21"/>
          <w:szCs w:val="21"/>
          <w:shd w:val="clear" w:color="auto" w:fill="FFFFFF"/>
        </w:rPr>
        <w:t>has declared so far</w:t>
      </w:r>
      <w:r w:rsidR="00A92632">
        <w:rPr>
          <w:rFonts w:ascii="Arial" w:hAnsi="Arial" w:cs="Arial"/>
          <w:sz w:val="21"/>
          <w:szCs w:val="21"/>
          <w:shd w:val="clear" w:color="auto" w:fill="FFFFFF"/>
        </w:rPr>
        <w:t>.</w:t>
      </w:r>
    </w:p>
    <w:p w:rsidR="00B16064" w:rsidRDefault="00B16064" w:rsidP="00B16064">
      <w:pPr>
        <w:pStyle w:val="Heading4"/>
        <w:shd w:val="clear" w:color="auto" w:fill="FFFFFF"/>
        <w:rPr>
          <w:rFonts w:ascii="Arial" w:hAnsi="Arial" w:cs="Arial"/>
          <w:b w:val="0"/>
          <w:bCs w:val="0"/>
          <w:color w:val="000000"/>
          <w:sz w:val="21"/>
          <w:szCs w:val="21"/>
        </w:rPr>
      </w:pPr>
      <w:r>
        <w:rPr>
          <w:rFonts w:ascii="Arial" w:hAnsi="Arial" w:cs="Arial"/>
          <w:b w:val="0"/>
          <w:bCs w:val="0"/>
          <w:color w:val="000000"/>
          <w:sz w:val="21"/>
          <w:szCs w:val="21"/>
        </w:rPr>
        <w:t>What we need to know:</w:t>
      </w:r>
      <w:r>
        <w:rPr>
          <w:rStyle w:val="apple-converted-space"/>
          <w:rFonts w:ascii="Arial" w:hAnsi="Arial" w:cs="Arial"/>
          <w:b w:val="0"/>
          <w:bCs w:val="0"/>
          <w:color w:val="000000"/>
          <w:sz w:val="21"/>
          <w:szCs w:val="21"/>
        </w:rPr>
        <w:t> </w:t>
      </w:r>
    </w:p>
    <w:p w:rsidR="00B16064" w:rsidRPr="00E10D26" w:rsidRDefault="00B16064" w:rsidP="00B16064">
      <w:pPr>
        <w:numPr>
          <w:ilvl w:val="0"/>
          <w:numId w:val="3"/>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The amount of bad loans could</w:t>
      </w:r>
      <w:r w:rsidRPr="00E10D26">
        <w:rPr>
          <w:rStyle w:val="apple-converted-space"/>
          <w:rFonts w:ascii="Arial" w:hAnsi="Arial" w:cs="Arial"/>
          <w:sz w:val="21"/>
          <w:szCs w:val="21"/>
        </w:rPr>
        <w:t> </w:t>
      </w:r>
      <w:r w:rsidRPr="00E10D26">
        <w:rPr>
          <w:rFonts w:ascii="Arial" w:hAnsi="Arial" w:cs="Arial"/>
          <w:bCs/>
          <w:sz w:val="21"/>
          <w:szCs w:val="21"/>
        </w:rPr>
        <w:t>increment</w:t>
      </w:r>
      <w:r w:rsidRPr="00E10D26">
        <w:rPr>
          <w:rStyle w:val="apple-converted-space"/>
          <w:rFonts w:ascii="Arial" w:hAnsi="Arial" w:cs="Arial"/>
          <w:sz w:val="21"/>
          <w:szCs w:val="21"/>
        </w:rPr>
        <w:t> </w:t>
      </w:r>
      <w:r w:rsidRPr="00E10D26">
        <w:rPr>
          <w:rFonts w:ascii="Arial" w:hAnsi="Arial" w:cs="Arial"/>
          <w:sz w:val="21"/>
          <w:szCs w:val="21"/>
        </w:rPr>
        <w:t>as the days pass by, since we still have a great amount of current loans.</w:t>
      </w:r>
      <w:r w:rsidRPr="00E10D26">
        <w:rPr>
          <w:rStyle w:val="apple-converted-space"/>
          <w:rFonts w:ascii="Arial" w:hAnsi="Arial" w:cs="Arial"/>
          <w:sz w:val="21"/>
          <w:szCs w:val="21"/>
        </w:rPr>
        <w:t> </w:t>
      </w:r>
    </w:p>
    <w:p w:rsidR="00B16064" w:rsidRPr="00E10D26" w:rsidRDefault="00B16064" w:rsidP="00B16064">
      <w:pPr>
        <w:numPr>
          <w:ilvl w:val="0"/>
          <w:numId w:val="3"/>
        </w:numPr>
        <w:shd w:val="clear" w:color="auto" w:fill="FFFFFF"/>
        <w:spacing w:before="100" w:beforeAutospacing="1" w:after="60"/>
        <w:ind w:left="480" w:right="480"/>
        <w:rPr>
          <w:rFonts w:ascii="Arial" w:hAnsi="Arial" w:cs="Arial"/>
          <w:sz w:val="21"/>
          <w:szCs w:val="21"/>
        </w:rPr>
      </w:pPr>
      <w:r w:rsidRPr="00E10D26">
        <w:rPr>
          <w:rFonts w:ascii="Arial" w:hAnsi="Arial" w:cs="Arial"/>
          <w:bCs/>
          <w:sz w:val="21"/>
          <w:szCs w:val="21"/>
        </w:rPr>
        <w:t>Average annual income</w:t>
      </w:r>
      <w:r w:rsidRPr="00E10D26">
        <w:rPr>
          <w:rStyle w:val="apple-converted-space"/>
          <w:rFonts w:ascii="Arial" w:hAnsi="Arial" w:cs="Arial"/>
          <w:sz w:val="21"/>
          <w:szCs w:val="21"/>
        </w:rPr>
        <w:t> </w:t>
      </w:r>
      <w:r w:rsidRPr="00E10D26">
        <w:rPr>
          <w:rFonts w:ascii="Arial" w:hAnsi="Arial" w:cs="Arial"/>
          <w:sz w:val="21"/>
          <w:szCs w:val="21"/>
        </w:rPr>
        <w:t>is an important key metric for finding possible opportunities of investments in a specific region.</w:t>
      </w:r>
      <w:r w:rsidRPr="00E10D26">
        <w:rPr>
          <w:rStyle w:val="apple-converted-space"/>
          <w:rFonts w:ascii="Arial" w:hAnsi="Arial" w:cs="Arial"/>
          <w:sz w:val="21"/>
          <w:szCs w:val="21"/>
        </w:rPr>
        <w:t> </w:t>
      </w:r>
    </w:p>
    <w:p w:rsidR="00B16064" w:rsidRPr="00E10D26" w:rsidRDefault="00976FE8" w:rsidP="00B16064">
      <w:pPr>
        <w:pStyle w:val="Heading4"/>
        <w:shd w:val="clear" w:color="auto" w:fill="FFFFFF"/>
        <w:rPr>
          <w:rFonts w:ascii="Arial" w:hAnsi="Arial" w:cs="Arial"/>
          <w:b w:val="0"/>
          <w:bCs w:val="0"/>
          <w:color w:val="000000"/>
          <w:sz w:val="21"/>
          <w:szCs w:val="21"/>
        </w:rPr>
      </w:pPr>
      <w:r w:rsidRPr="00E10D26">
        <w:rPr>
          <w:rFonts w:ascii="Arial" w:hAnsi="Arial" w:cs="Arial"/>
          <w:b w:val="0"/>
          <w:bCs w:val="0"/>
          <w:color w:val="000000"/>
          <w:sz w:val="21"/>
          <w:szCs w:val="21"/>
        </w:rPr>
        <w:t>What we can conclude</w:t>
      </w:r>
      <w:r w:rsidR="00B16064" w:rsidRPr="00E10D26">
        <w:rPr>
          <w:rFonts w:ascii="Arial" w:hAnsi="Arial" w:cs="Arial"/>
          <w:b w:val="0"/>
          <w:bCs w:val="0"/>
          <w:color w:val="000000"/>
          <w:sz w:val="21"/>
          <w:szCs w:val="21"/>
        </w:rPr>
        <w:t>:</w:t>
      </w:r>
      <w:r w:rsidR="00B16064" w:rsidRPr="00E10D26">
        <w:rPr>
          <w:rStyle w:val="apple-converted-space"/>
          <w:rFonts w:ascii="Arial" w:hAnsi="Arial" w:cs="Arial"/>
          <w:b w:val="0"/>
          <w:bCs w:val="0"/>
          <w:color w:val="000000"/>
          <w:sz w:val="21"/>
          <w:szCs w:val="21"/>
        </w:rPr>
        <w:t> </w:t>
      </w:r>
    </w:p>
    <w:p w:rsidR="00B16064" w:rsidRPr="00E10D26" w:rsidRDefault="00B16064" w:rsidP="00B16064">
      <w:pPr>
        <w:numPr>
          <w:ilvl w:val="0"/>
          <w:numId w:val="4"/>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lastRenderedPageBreak/>
        <w:t>Currently,</w:t>
      </w:r>
      <w:r w:rsidRPr="00E10D26">
        <w:rPr>
          <w:rStyle w:val="apple-converted-space"/>
          <w:rFonts w:ascii="Arial" w:hAnsi="Arial" w:cs="Arial"/>
          <w:sz w:val="21"/>
          <w:szCs w:val="21"/>
        </w:rPr>
        <w:t> </w:t>
      </w:r>
      <w:r w:rsidRPr="00E10D26">
        <w:rPr>
          <w:rFonts w:ascii="Arial" w:hAnsi="Arial" w:cs="Arial"/>
          <w:bCs/>
          <w:sz w:val="21"/>
          <w:szCs w:val="21"/>
        </w:rPr>
        <w:t>bad loans</w:t>
      </w:r>
      <w:r w:rsidRPr="00E10D26">
        <w:rPr>
          <w:rStyle w:val="apple-converted-space"/>
          <w:rFonts w:ascii="Arial" w:hAnsi="Arial" w:cs="Arial"/>
          <w:sz w:val="21"/>
          <w:szCs w:val="21"/>
        </w:rPr>
        <w:t> </w:t>
      </w:r>
      <w:r w:rsidRPr="00E10D26">
        <w:rPr>
          <w:rFonts w:ascii="Arial" w:hAnsi="Arial" w:cs="Arial"/>
          <w:sz w:val="21"/>
          <w:szCs w:val="21"/>
        </w:rPr>
        <w:t xml:space="preserve">consist </w:t>
      </w:r>
      <w:r w:rsidR="00E10D26">
        <w:rPr>
          <w:rFonts w:ascii="Arial" w:hAnsi="Arial" w:cs="Arial"/>
          <w:sz w:val="21"/>
          <w:szCs w:val="21"/>
        </w:rPr>
        <w:t>13.14</w:t>
      </w:r>
      <w:r w:rsidRPr="00E10D26">
        <w:rPr>
          <w:rFonts w:ascii="Arial" w:hAnsi="Arial" w:cs="Arial"/>
          <w:sz w:val="21"/>
          <w:szCs w:val="21"/>
        </w:rPr>
        <w:t>% of total loans but remember that we still have</w:t>
      </w:r>
      <w:r w:rsidRPr="00E10D26">
        <w:rPr>
          <w:rStyle w:val="apple-converted-space"/>
          <w:rFonts w:ascii="Arial" w:hAnsi="Arial" w:cs="Arial"/>
          <w:sz w:val="21"/>
          <w:szCs w:val="21"/>
        </w:rPr>
        <w:t> </w:t>
      </w:r>
      <w:r w:rsidRPr="00E10D26">
        <w:rPr>
          <w:rFonts w:ascii="Arial" w:hAnsi="Arial" w:cs="Arial"/>
          <w:bCs/>
          <w:sz w:val="21"/>
          <w:szCs w:val="21"/>
        </w:rPr>
        <w:t>current loans</w:t>
      </w:r>
      <w:r w:rsidR="0093010E">
        <w:rPr>
          <w:rFonts w:ascii="Arial" w:hAnsi="Arial" w:cs="Arial"/>
          <w:bCs/>
          <w:sz w:val="21"/>
          <w:szCs w:val="21"/>
        </w:rPr>
        <w:t xml:space="preserve"> </w:t>
      </w:r>
      <w:r w:rsidRPr="00E10D26">
        <w:rPr>
          <w:rFonts w:ascii="Arial" w:hAnsi="Arial" w:cs="Arial"/>
          <w:sz w:val="21"/>
          <w:szCs w:val="21"/>
        </w:rPr>
        <w:t>which have the risk of becoming bad loans. (</w:t>
      </w:r>
      <w:proofErr w:type="gramStart"/>
      <w:r w:rsidRPr="00E10D26">
        <w:rPr>
          <w:rFonts w:ascii="Arial" w:hAnsi="Arial" w:cs="Arial"/>
          <w:sz w:val="21"/>
          <w:szCs w:val="21"/>
        </w:rPr>
        <w:t>So</w:t>
      </w:r>
      <w:proofErr w:type="gramEnd"/>
      <w:r w:rsidRPr="00E10D26">
        <w:rPr>
          <w:rFonts w:ascii="Arial" w:hAnsi="Arial" w:cs="Arial"/>
          <w:sz w:val="21"/>
          <w:szCs w:val="21"/>
        </w:rPr>
        <w:t xml:space="preserve"> this percentage is subjected to possible changes.)</w:t>
      </w:r>
      <w:r w:rsidRPr="00E10D26">
        <w:rPr>
          <w:rStyle w:val="apple-converted-space"/>
          <w:rFonts w:ascii="Arial" w:hAnsi="Arial" w:cs="Arial"/>
          <w:sz w:val="21"/>
          <w:szCs w:val="21"/>
        </w:rPr>
        <w:t> </w:t>
      </w:r>
    </w:p>
    <w:p w:rsidR="00B16064" w:rsidRDefault="00A92632">
      <w:r w:rsidRPr="00914A0F">
        <w:drawing>
          <wp:anchor distT="0" distB="0" distL="114300" distR="114300" simplePos="0" relativeHeight="251658240" behindDoc="0" locked="0" layoutInCell="1" allowOverlap="1" wp14:anchorId="41231343">
            <wp:simplePos x="0" y="0"/>
            <wp:positionH relativeFrom="margin">
              <wp:posOffset>3208655</wp:posOffset>
            </wp:positionH>
            <wp:positionV relativeFrom="margin">
              <wp:posOffset>124171</wp:posOffset>
            </wp:positionV>
            <wp:extent cx="2925445" cy="2169160"/>
            <wp:effectExtent l="0" t="0" r="0" b="254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925445" cy="2169160"/>
                    </a:xfrm>
                    <a:prstGeom prst="rect">
                      <a:avLst/>
                    </a:prstGeom>
                  </pic:spPr>
                </pic:pic>
              </a:graphicData>
            </a:graphic>
            <wp14:sizeRelH relativeFrom="page">
              <wp14:pctWidth>0</wp14:pctWidth>
            </wp14:sizeRelH>
            <wp14:sizeRelV relativeFrom="page">
              <wp14:pctHeight>0</wp14:pctHeight>
            </wp14:sizeRelV>
          </wp:anchor>
        </w:drawing>
      </w:r>
    </w:p>
    <w:p w:rsidR="00B16064" w:rsidRDefault="00914A0F">
      <w:r w:rsidRPr="00914A0F">
        <w:drawing>
          <wp:inline distT="0" distB="0" distL="0" distR="0" wp14:anchorId="74C45C4F" wp14:editId="69C72FA1">
            <wp:extent cx="2533140" cy="2445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33140" cy="2445790"/>
                    </a:xfrm>
                    <a:prstGeom prst="rect">
                      <a:avLst/>
                    </a:prstGeom>
                  </pic:spPr>
                </pic:pic>
              </a:graphicData>
            </a:graphic>
          </wp:inline>
        </w:drawing>
      </w:r>
    </w:p>
    <w:p w:rsidR="00B16064" w:rsidRDefault="00B16064"/>
    <w:p w:rsidR="00B16064" w:rsidRDefault="00E10D26" w:rsidP="00B16064">
      <w:pPr>
        <w:pStyle w:val="Heading2"/>
        <w:shd w:val="clear" w:color="auto" w:fill="FFFFFF"/>
        <w:spacing w:before="480" w:after="120"/>
        <w:rPr>
          <w:rFonts w:ascii="Arial" w:hAnsi="Arial" w:cs="Arial"/>
          <w:color w:val="000000"/>
          <w:sz w:val="30"/>
          <w:szCs w:val="30"/>
        </w:rPr>
      </w:pPr>
      <w:r>
        <w:rPr>
          <w:rFonts w:ascii="Arial" w:hAnsi="Arial" w:cs="Arial"/>
          <w:b/>
          <w:bCs/>
          <w:color w:val="000000"/>
          <w:sz w:val="30"/>
          <w:szCs w:val="30"/>
        </w:rPr>
        <w:t>Analysis of the Region</w:t>
      </w:r>
    </w:p>
    <w:p w:rsidR="00B16064" w:rsidRDefault="00B16064" w:rsidP="00B16064">
      <w:pPr>
        <w:rPr>
          <w:rFonts w:ascii="Times New Roman" w:hAnsi="Times New Roman" w:cs="Times New Roman"/>
        </w:rPr>
      </w:pPr>
      <w:r>
        <w:rPr>
          <w:rFonts w:ascii="Arial" w:hAnsi="Arial" w:cs="Arial"/>
          <w:sz w:val="21"/>
          <w:szCs w:val="21"/>
          <w:shd w:val="clear" w:color="auto" w:fill="FFFFFF"/>
        </w:rPr>
        <w:t>In this section we want to analyze loans issued by region in order to see region patters that will allow us to understand which region gives Lending Club.</w:t>
      </w:r>
      <w:r>
        <w:rPr>
          <w:rFonts w:ascii="Arial" w:hAnsi="Arial" w:cs="Arial"/>
          <w:sz w:val="21"/>
          <w:szCs w:val="21"/>
        </w:rPr>
        <w:br/>
      </w:r>
      <w:r>
        <w:rPr>
          <w:rFonts w:ascii="Arial" w:hAnsi="Arial" w:cs="Arial"/>
          <w:sz w:val="21"/>
          <w:szCs w:val="21"/>
        </w:rPr>
        <w:br/>
      </w:r>
    </w:p>
    <w:p w:rsidR="00B16064" w:rsidRPr="00E10D26" w:rsidRDefault="00976FE8" w:rsidP="00976FE8">
      <w:pPr>
        <w:pStyle w:val="Heading4"/>
        <w:shd w:val="clear" w:color="auto" w:fill="FFFFFF"/>
        <w:rPr>
          <w:rFonts w:ascii="Arial" w:hAnsi="Arial" w:cs="Arial"/>
          <w:b w:val="0"/>
          <w:bCs w:val="0"/>
          <w:color w:val="000000"/>
          <w:sz w:val="21"/>
          <w:szCs w:val="21"/>
        </w:rPr>
      </w:pPr>
      <w:r w:rsidRPr="00E10D26">
        <w:rPr>
          <w:rFonts w:ascii="Arial" w:hAnsi="Arial" w:cs="Arial"/>
          <w:b w:val="0"/>
          <w:bCs w:val="0"/>
          <w:color w:val="000000"/>
          <w:sz w:val="21"/>
          <w:szCs w:val="21"/>
        </w:rPr>
        <w:t>What we can conclude:</w:t>
      </w:r>
      <w:r w:rsidR="00B16064" w:rsidRPr="00E10D26">
        <w:rPr>
          <w:rStyle w:val="apple-converted-space"/>
          <w:rFonts w:ascii="Arial" w:eastAsiaTheme="majorEastAsia" w:hAnsi="Arial" w:cs="Arial"/>
          <w:b w:val="0"/>
          <w:bCs w:val="0"/>
          <w:color w:val="000000"/>
          <w:sz w:val="30"/>
          <w:szCs w:val="30"/>
        </w:rPr>
        <w:t> </w:t>
      </w:r>
    </w:p>
    <w:p w:rsidR="00B16064" w:rsidRPr="00E10D26" w:rsidRDefault="00B16064" w:rsidP="00B16064">
      <w:pPr>
        <w:numPr>
          <w:ilvl w:val="0"/>
          <w:numId w:val="5"/>
        </w:numPr>
        <w:shd w:val="clear" w:color="auto" w:fill="FFFFFF"/>
        <w:spacing w:before="100" w:beforeAutospacing="1" w:after="60"/>
        <w:ind w:left="480" w:right="480"/>
        <w:rPr>
          <w:rFonts w:ascii="Arial" w:hAnsi="Arial" w:cs="Arial"/>
          <w:sz w:val="21"/>
          <w:szCs w:val="21"/>
        </w:rPr>
      </w:pPr>
      <w:proofErr w:type="spellStart"/>
      <w:proofErr w:type="gramStart"/>
      <w:r w:rsidRPr="00E10D26">
        <w:rPr>
          <w:rFonts w:ascii="Arial" w:hAnsi="Arial" w:cs="Arial"/>
          <w:bCs/>
          <w:sz w:val="21"/>
          <w:szCs w:val="21"/>
        </w:rPr>
        <w:t>SouthEast</w:t>
      </w:r>
      <w:proofErr w:type="spellEnd"/>
      <w:r w:rsidRPr="00E10D26">
        <w:rPr>
          <w:rStyle w:val="apple-converted-space"/>
          <w:rFonts w:ascii="Arial" w:hAnsi="Arial" w:cs="Arial"/>
          <w:sz w:val="21"/>
          <w:szCs w:val="21"/>
        </w:rPr>
        <w:t> </w:t>
      </w:r>
      <w:r w:rsidRPr="00E10D26">
        <w:rPr>
          <w:rFonts w:ascii="Arial" w:hAnsi="Arial" w:cs="Arial"/>
          <w:sz w:val="21"/>
          <w:szCs w:val="21"/>
        </w:rPr>
        <w:t>,</w:t>
      </w:r>
      <w:proofErr w:type="gramEnd"/>
      <w:r w:rsidRPr="00E10D26">
        <w:rPr>
          <w:rStyle w:val="apple-converted-space"/>
          <w:rFonts w:ascii="Arial" w:hAnsi="Arial" w:cs="Arial"/>
          <w:sz w:val="21"/>
          <w:szCs w:val="21"/>
        </w:rPr>
        <w:t> </w:t>
      </w:r>
      <w:r w:rsidRPr="00E10D26">
        <w:rPr>
          <w:rFonts w:ascii="Arial" w:hAnsi="Arial" w:cs="Arial"/>
          <w:bCs/>
          <w:sz w:val="21"/>
          <w:szCs w:val="21"/>
        </w:rPr>
        <w:t>West</w:t>
      </w:r>
      <w:r w:rsidRPr="00E10D26">
        <w:rPr>
          <w:rStyle w:val="apple-converted-space"/>
          <w:rFonts w:ascii="Arial" w:hAnsi="Arial" w:cs="Arial"/>
          <w:bCs/>
          <w:sz w:val="21"/>
          <w:szCs w:val="21"/>
        </w:rPr>
        <w:t> </w:t>
      </w:r>
      <w:r w:rsidRPr="00E10D26">
        <w:rPr>
          <w:rFonts w:ascii="Arial" w:hAnsi="Arial" w:cs="Arial"/>
          <w:sz w:val="21"/>
          <w:szCs w:val="21"/>
        </w:rPr>
        <w:t>and</w:t>
      </w:r>
      <w:r w:rsidRPr="00E10D26">
        <w:rPr>
          <w:rStyle w:val="apple-converted-space"/>
          <w:rFonts w:ascii="Arial" w:hAnsi="Arial" w:cs="Arial"/>
          <w:sz w:val="21"/>
          <w:szCs w:val="21"/>
        </w:rPr>
        <w:t> </w:t>
      </w:r>
      <w:proofErr w:type="spellStart"/>
      <w:r w:rsidRPr="00E10D26">
        <w:rPr>
          <w:rFonts w:ascii="Arial" w:hAnsi="Arial" w:cs="Arial"/>
          <w:bCs/>
          <w:sz w:val="21"/>
          <w:szCs w:val="21"/>
        </w:rPr>
        <w:t>NorthEast</w:t>
      </w:r>
      <w:proofErr w:type="spellEnd"/>
      <w:r w:rsidRPr="00E10D26">
        <w:rPr>
          <w:rStyle w:val="apple-converted-space"/>
          <w:rFonts w:ascii="Arial" w:hAnsi="Arial" w:cs="Arial"/>
          <w:sz w:val="21"/>
          <w:szCs w:val="21"/>
        </w:rPr>
        <w:t> </w:t>
      </w:r>
      <w:r w:rsidRPr="00E10D26">
        <w:rPr>
          <w:rFonts w:ascii="Arial" w:hAnsi="Arial" w:cs="Arial"/>
          <w:sz w:val="21"/>
          <w:szCs w:val="21"/>
        </w:rPr>
        <w:t xml:space="preserve">regions had the highest amount </w:t>
      </w:r>
      <w:proofErr w:type="spellStart"/>
      <w:r w:rsidRPr="00E10D26">
        <w:rPr>
          <w:rFonts w:ascii="Arial" w:hAnsi="Arial" w:cs="Arial"/>
          <w:sz w:val="21"/>
          <w:szCs w:val="21"/>
        </w:rPr>
        <w:t>lof</w:t>
      </w:r>
      <w:proofErr w:type="spellEnd"/>
      <w:r w:rsidRPr="00E10D26">
        <w:rPr>
          <w:rFonts w:ascii="Arial" w:hAnsi="Arial" w:cs="Arial"/>
          <w:sz w:val="21"/>
          <w:szCs w:val="21"/>
        </w:rPr>
        <w:t xml:space="preserve"> loans issued.</w:t>
      </w:r>
      <w:r w:rsidRPr="00E10D26">
        <w:rPr>
          <w:rStyle w:val="apple-converted-space"/>
          <w:rFonts w:ascii="Arial" w:hAnsi="Arial" w:cs="Arial"/>
          <w:sz w:val="21"/>
          <w:szCs w:val="21"/>
        </w:rPr>
        <w:t> </w:t>
      </w:r>
    </w:p>
    <w:p w:rsidR="00B16064" w:rsidRPr="00E10D26" w:rsidRDefault="00B16064" w:rsidP="00B16064">
      <w:pPr>
        <w:numPr>
          <w:ilvl w:val="0"/>
          <w:numId w:val="5"/>
        </w:numPr>
        <w:shd w:val="clear" w:color="auto" w:fill="FFFFFF"/>
        <w:spacing w:before="100" w:beforeAutospacing="1" w:after="60"/>
        <w:ind w:left="480" w:right="480"/>
        <w:rPr>
          <w:rFonts w:ascii="Arial" w:hAnsi="Arial" w:cs="Arial"/>
          <w:sz w:val="21"/>
          <w:szCs w:val="21"/>
        </w:rPr>
      </w:pPr>
      <w:r w:rsidRPr="00E10D26">
        <w:rPr>
          <w:rFonts w:ascii="Arial" w:hAnsi="Arial" w:cs="Arial"/>
          <w:bCs/>
          <w:sz w:val="21"/>
          <w:szCs w:val="21"/>
        </w:rPr>
        <w:t>West</w:t>
      </w:r>
      <w:r w:rsidRPr="00E10D26">
        <w:rPr>
          <w:rStyle w:val="apple-converted-space"/>
          <w:rFonts w:ascii="Arial" w:hAnsi="Arial" w:cs="Arial"/>
          <w:bCs/>
          <w:sz w:val="21"/>
          <w:szCs w:val="21"/>
        </w:rPr>
        <w:t> </w:t>
      </w:r>
      <w:r w:rsidRPr="00E10D26">
        <w:rPr>
          <w:rFonts w:ascii="Arial" w:hAnsi="Arial" w:cs="Arial"/>
          <w:sz w:val="21"/>
          <w:szCs w:val="21"/>
        </w:rPr>
        <w:t>and</w:t>
      </w:r>
      <w:r w:rsidRPr="00E10D26">
        <w:rPr>
          <w:rStyle w:val="apple-converted-space"/>
          <w:rFonts w:ascii="Arial" w:hAnsi="Arial" w:cs="Arial"/>
          <w:sz w:val="21"/>
          <w:szCs w:val="21"/>
        </w:rPr>
        <w:t> </w:t>
      </w:r>
      <w:proofErr w:type="spellStart"/>
      <w:r w:rsidRPr="00E10D26">
        <w:rPr>
          <w:rFonts w:ascii="Arial" w:hAnsi="Arial" w:cs="Arial"/>
          <w:bCs/>
          <w:sz w:val="21"/>
          <w:szCs w:val="21"/>
        </w:rPr>
        <w:t>SouthWest</w:t>
      </w:r>
      <w:proofErr w:type="spellEnd"/>
      <w:r w:rsidRPr="00E10D26">
        <w:rPr>
          <w:rStyle w:val="apple-converted-space"/>
          <w:rFonts w:ascii="Arial" w:hAnsi="Arial" w:cs="Arial"/>
          <w:bCs/>
          <w:sz w:val="21"/>
          <w:szCs w:val="21"/>
        </w:rPr>
        <w:t> </w:t>
      </w:r>
      <w:r w:rsidRPr="00E10D26">
        <w:rPr>
          <w:rFonts w:ascii="Arial" w:hAnsi="Arial" w:cs="Arial"/>
          <w:sz w:val="21"/>
          <w:szCs w:val="21"/>
        </w:rPr>
        <w:t>had a rapid increase in debt-to-income starting in 2012.</w:t>
      </w:r>
      <w:r w:rsidRPr="00E10D26">
        <w:rPr>
          <w:rStyle w:val="apple-converted-space"/>
          <w:rFonts w:ascii="Arial" w:hAnsi="Arial" w:cs="Arial"/>
          <w:sz w:val="21"/>
          <w:szCs w:val="21"/>
        </w:rPr>
        <w:t> </w:t>
      </w:r>
    </w:p>
    <w:p w:rsidR="00B16064" w:rsidRPr="00A92632" w:rsidRDefault="00B16064" w:rsidP="00A92632">
      <w:pPr>
        <w:numPr>
          <w:ilvl w:val="0"/>
          <w:numId w:val="5"/>
        </w:numPr>
        <w:shd w:val="clear" w:color="auto" w:fill="FFFFFF"/>
        <w:spacing w:before="100" w:beforeAutospacing="1" w:after="60"/>
        <w:ind w:left="480" w:right="480"/>
        <w:rPr>
          <w:rFonts w:ascii="Arial" w:hAnsi="Arial" w:cs="Arial"/>
          <w:sz w:val="21"/>
          <w:szCs w:val="21"/>
        </w:rPr>
      </w:pPr>
      <w:r w:rsidRPr="00E10D26">
        <w:rPr>
          <w:rFonts w:ascii="Arial" w:hAnsi="Arial" w:cs="Arial"/>
          <w:bCs/>
          <w:sz w:val="21"/>
          <w:szCs w:val="21"/>
        </w:rPr>
        <w:t>West</w:t>
      </w:r>
      <w:r w:rsidRPr="00E10D26">
        <w:rPr>
          <w:rStyle w:val="apple-converted-space"/>
          <w:rFonts w:ascii="Arial" w:hAnsi="Arial" w:cs="Arial"/>
          <w:bCs/>
          <w:sz w:val="21"/>
          <w:szCs w:val="21"/>
        </w:rPr>
        <w:t> </w:t>
      </w:r>
      <w:r w:rsidRPr="00E10D26">
        <w:rPr>
          <w:rFonts w:ascii="Arial" w:hAnsi="Arial" w:cs="Arial"/>
          <w:sz w:val="21"/>
          <w:szCs w:val="21"/>
        </w:rPr>
        <w:t>and</w:t>
      </w:r>
      <w:r w:rsidRPr="00E10D26">
        <w:rPr>
          <w:rStyle w:val="apple-converted-space"/>
          <w:rFonts w:ascii="Arial" w:hAnsi="Arial" w:cs="Arial"/>
          <w:sz w:val="21"/>
          <w:szCs w:val="21"/>
        </w:rPr>
        <w:t> </w:t>
      </w:r>
      <w:proofErr w:type="spellStart"/>
      <w:r w:rsidRPr="00E10D26">
        <w:rPr>
          <w:rFonts w:ascii="Arial" w:hAnsi="Arial" w:cs="Arial"/>
          <w:bCs/>
          <w:sz w:val="21"/>
          <w:szCs w:val="21"/>
        </w:rPr>
        <w:t>SouthWest</w:t>
      </w:r>
      <w:proofErr w:type="spellEnd"/>
      <w:r w:rsidRPr="00E10D26">
        <w:rPr>
          <w:rStyle w:val="apple-converted-space"/>
          <w:rFonts w:ascii="Arial" w:hAnsi="Arial" w:cs="Arial"/>
          <w:bCs/>
          <w:sz w:val="21"/>
          <w:szCs w:val="21"/>
        </w:rPr>
        <w:t> </w:t>
      </w:r>
      <w:r w:rsidRPr="00E10D26">
        <w:rPr>
          <w:rFonts w:ascii="Arial" w:hAnsi="Arial" w:cs="Arial"/>
          <w:sz w:val="21"/>
          <w:szCs w:val="21"/>
        </w:rPr>
        <w:t>had a rapid decrease in interest rates</w:t>
      </w:r>
      <w:r w:rsidR="00A92632">
        <w:rPr>
          <w:rFonts w:ascii="Arial" w:hAnsi="Arial" w:cs="Arial"/>
          <w:sz w:val="21"/>
          <w:szCs w:val="21"/>
        </w:rPr>
        <w:t>.</w:t>
      </w:r>
    </w:p>
    <w:p w:rsidR="00A92632" w:rsidRPr="00E10D26" w:rsidRDefault="00A92632" w:rsidP="00A92632">
      <w:pPr>
        <w:numPr>
          <w:ilvl w:val="0"/>
          <w:numId w:val="4"/>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The</w:t>
      </w:r>
      <w:r w:rsidRPr="00E10D26">
        <w:rPr>
          <w:rStyle w:val="apple-converted-space"/>
          <w:rFonts w:ascii="Arial" w:hAnsi="Arial" w:cs="Arial"/>
          <w:sz w:val="21"/>
          <w:szCs w:val="21"/>
        </w:rPr>
        <w:t> </w:t>
      </w:r>
      <w:proofErr w:type="spellStart"/>
      <w:r w:rsidRPr="00E10D26">
        <w:rPr>
          <w:rFonts w:ascii="Arial" w:hAnsi="Arial" w:cs="Arial"/>
          <w:bCs/>
          <w:sz w:val="21"/>
          <w:szCs w:val="21"/>
        </w:rPr>
        <w:t>NorthEast</w:t>
      </w:r>
      <w:proofErr w:type="spellEnd"/>
      <w:r w:rsidRPr="00E10D26">
        <w:rPr>
          <w:rStyle w:val="apple-converted-space"/>
          <w:rFonts w:ascii="Arial" w:hAnsi="Arial" w:cs="Arial"/>
          <w:bCs/>
          <w:sz w:val="21"/>
          <w:szCs w:val="21"/>
        </w:rPr>
        <w:t> </w:t>
      </w:r>
      <w:r w:rsidRPr="00E10D26">
        <w:rPr>
          <w:rFonts w:ascii="Arial" w:hAnsi="Arial" w:cs="Arial"/>
          <w:sz w:val="21"/>
          <w:szCs w:val="21"/>
        </w:rPr>
        <w:t>region seems to be the most attractive in term of funding loans to borrowers.</w:t>
      </w:r>
      <w:r w:rsidRPr="00E10D26">
        <w:rPr>
          <w:rStyle w:val="apple-converted-space"/>
          <w:rFonts w:ascii="Arial" w:hAnsi="Arial" w:cs="Arial"/>
          <w:sz w:val="21"/>
          <w:szCs w:val="21"/>
        </w:rPr>
        <w:t> </w:t>
      </w:r>
    </w:p>
    <w:p w:rsidR="00A92632" w:rsidRPr="00E10D26" w:rsidRDefault="00A92632" w:rsidP="00A92632">
      <w:pPr>
        <w:numPr>
          <w:ilvl w:val="0"/>
          <w:numId w:val="4"/>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The</w:t>
      </w:r>
      <w:r w:rsidRPr="00E10D26">
        <w:rPr>
          <w:rStyle w:val="apple-converted-space"/>
          <w:rFonts w:ascii="Arial" w:hAnsi="Arial" w:cs="Arial"/>
          <w:sz w:val="21"/>
          <w:szCs w:val="21"/>
        </w:rPr>
        <w:t> </w:t>
      </w:r>
      <w:proofErr w:type="spellStart"/>
      <w:r w:rsidRPr="00E10D26">
        <w:rPr>
          <w:rFonts w:ascii="Arial" w:hAnsi="Arial" w:cs="Arial"/>
          <w:bCs/>
          <w:sz w:val="21"/>
          <w:szCs w:val="21"/>
        </w:rPr>
        <w:t>SouthWest</w:t>
      </w:r>
      <w:proofErr w:type="spellEnd"/>
      <w:r w:rsidRPr="00E10D26">
        <w:rPr>
          <w:rStyle w:val="apple-converted-space"/>
          <w:rFonts w:ascii="Arial" w:hAnsi="Arial" w:cs="Arial"/>
          <w:bCs/>
          <w:sz w:val="21"/>
          <w:szCs w:val="21"/>
        </w:rPr>
        <w:t> </w:t>
      </w:r>
      <w:r w:rsidRPr="00E10D26">
        <w:rPr>
          <w:rFonts w:ascii="Arial" w:hAnsi="Arial" w:cs="Arial"/>
          <w:sz w:val="21"/>
          <w:szCs w:val="21"/>
        </w:rPr>
        <w:t>and</w:t>
      </w:r>
      <w:r w:rsidRPr="00E10D26">
        <w:rPr>
          <w:rStyle w:val="apple-converted-space"/>
          <w:rFonts w:ascii="Arial" w:hAnsi="Arial" w:cs="Arial"/>
          <w:sz w:val="21"/>
          <w:szCs w:val="21"/>
        </w:rPr>
        <w:t> </w:t>
      </w:r>
      <w:r w:rsidRPr="00E10D26">
        <w:rPr>
          <w:rFonts w:ascii="Arial" w:hAnsi="Arial" w:cs="Arial"/>
          <w:bCs/>
          <w:sz w:val="21"/>
          <w:szCs w:val="21"/>
        </w:rPr>
        <w:t>West</w:t>
      </w:r>
      <w:r w:rsidRPr="00E10D26">
        <w:rPr>
          <w:rStyle w:val="apple-converted-space"/>
          <w:rFonts w:ascii="Arial" w:hAnsi="Arial" w:cs="Arial"/>
          <w:sz w:val="21"/>
          <w:szCs w:val="21"/>
        </w:rPr>
        <w:t> </w:t>
      </w:r>
      <w:r w:rsidRPr="00E10D26">
        <w:rPr>
          <w:rFonts w:ascii="Arial" w:hAnsi="Arial" w:cs="Arial"/>
          <w:sz w:val="21"/>
          <w:szCs w:val="21"/>
        </w:rPr>
        <w:t>regions have experienced a slight increase in the "median income" in the past years.</w:t>
      </w:r>
      <w:r w:rsidRPr="00E10D26">
        <w:rPr>
          <w:rStyle w:val="apple-converted-space"/>
          <w:rFonts w:ascii="Arial" w:hAnsi="Arial" w:cs="Arial"/>
          <w:sz w:val="21"/>
          <w:szCs w:val="21"/>
        </w:rPr>
        <w:t> </w:t>
      </w:r>
    </w:p>
    <w:p w:rsidR="00A92632" w:rsidRPr="00E10D26" w:rsidRDefault="00A92632" w:rsidP="00A92632">
      <w:pPr>
        <w:numPr>
          <w:ilvl w:val="0"/>
          <w:numId w:val="4"/>
        </w:numPr>
        <w:shd w:val="clear" w:color="auto" w:fill="FFFFFF"/>
        <w:spacing w:before="100" w:beforeAutospacing="1" w:after="60"/>
        <w:ind w:left="480" w:right="480"/>
        <w:rPr>
          <w:rFonts w:ascii="Arial" w:hAnsi="Arial" w:cs="Arial"/>
          <w:sz w:val="21"/>
          <w:szCs w:val="21"/>
        </w:rPr>
      </w:pPr>
      <w:r w:rsidRPr="00E10D26">
        <w:rPr>
          <w:rFonts w:ascii="Arial" w:hAnsi="Arial" w:cs="Arial"/>
          <w:bCs/>
          <w:sz w:val="21"/>
          <w:szCs w:val="21"/>
        </w:rPr>
        <w:t>Employment Length</w:t>
      </w:r>
      <w:r w:rsidRPr="00E10D26">
        <w:rPr>
          <w:rStyle w:val="apple-converted-space"/>
          <w:rFonts w:ascii="Arial" w:hAnsi="Arial" w:cs="Arial"/>
          <w:sz w:val="21"/>
          <w:szCs w:val="21"/>
        </w:rPr>
        <w:t> </w:t>
      </w:r>
      <w:r w:rsidRPr="00E10D26">
        <w:rPr>
          <w:rFonts w:ascii="Arial" w:hAnsi="Arial" w:cs="Arial"/>
          <w:sz w:val="21"/>
          <w:szCs w:val="21"/>
        </w:rPr>
        <w:t>tends to be greater in the regions of the</w:t>
      </w:r>
      <w:r w:rsidRPr="00E10D26">
        <w:rPr>
          <w:rStyle w:val="apple-converted-space"/>
          <w:rFonts w:ascii="Arial" w:hAnsi="Arial" w:cs="Arial"/>
          <w:sz w:val="21"/>
          <w:szCs w:val="21"/>
        </w:rPr>
        <w:t> </w:t>
      </w:r>
      <w:proofErr w:type="spellStart"/>
      <w:r w:rsidRPr="00E10D26">
        <w:rPr>
          <w:rFonts w:ascii="Arial" w:hAnsi="Arial" w:cs="Arial"/>
          <w:bCs/>
          <w:sz w:val="21"/>
          <w:szCs w:val="21"/>
        </w:rPr>
        <w:t>SouthWest</w:t>
      </w:r>
      <w:proofErr w:type="spellEnd"/>
      <w:r w:rsidRPr="00E10D26">
        <w:rPr>
          <w:rStyle w:val="apple-converted-space"/>
          <w:rFonts w:ascii="Arial" w:hAnsi="Arial" w:cs="Arial"/>
          <w:sz w:val="21"/>
          <w:szCs w:val="21"/>
        </w:rPr>
        <w:t> </w:t>
      </w:r>
      <w:r w:rsidRPr="00E10D26">
        <w:rPr>
          <w:rFonts w:ascii="Arial" w:hAnsi="Arial" w:cs="Arial"/>
          <w:sz w:val="21"/>
          <w:szCs w:val="21"/>
        </w:rPr>
        <w:t>and</w:t>
      </w:r>
      <w:r w:rsidRPr="00E10D26">
        <w:rPr>
          <w:rStyle w:val="apple-converted-space"/>
          <w:rFonts w:ascii="Arial" w:hAnsi="Arial" w:cs="Arial"/>
          <w:sz w:val="21"/>
          <w:szCs w:val="21"/>
        </w:rPr>
        <w:t> </w:t>
      </w:r>
      <w:r w:rsidRPr="00E10D26">
        <w:rPr>
          <w:rFonts w:ascii="Arial" w:hAnsi="Arial" w:cs="Arial"/>
          <w:bCs/>
          <w:sz w:val="21"/>
          <w:szCs w:val="21"/>
        </w:rPr>
        <w:t>West</w:t>
      </w:r>
    </w:p>
    <w:p w:rsidR="00A92632" w:rsidRPr="00A92632" w:rsidRDefault="00A92632" w:rsidP="00A92632">
      <w:pPr>
        <w:numPr>
          <w:ilvl w:val="0"/>
          <w:numId w:val="4"/>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Clients located in the regions of</w:t>
      </w:r>
      <w:r w:rsidRPr="00E10D26">
        <w:rPr>
          <w:rStyle w:val="apple-converted-space"/>
          <w:rFonts w:ascii="Arial" w:hAnsi="Arial" w:cs="Arial"/>
          <w:sz w:val="21"/>
          <w:szCs w:val="21"/>
        </w:rPr>
        <w:t> </w:t>
      </w:r>
      <w:proofErr w:type="spellStart"/>
      <w:r w:rsidRPr="00E10D26">
        <w:rPr>
          <w:rFonts w:ascii="Arial" w:hAnsi="Arial" w:cs="Arial"/>
          <w:bCs/>
          <w:sz w:val="21"/>
          <w:szCs w:val="21"/>
        </w:rPr>
        <w:t>NorthEast</w:t>
      </w:r>
      <w:proofErr w:type="spellEnd"/>
      <w:r w:rsidRPr="00E10D26">
        <w:rPr>
          <w:rStyle w:val="apple-converted-space"/>
          <w:rFonts w:ascii="Arial" w:hAnsi="Arial" w:cs="Arial"/>
          <w:sz w:val="21"/>
          <w:szCs w:val="21"/>
        </w:rPr>
        <w:t> </w:t>
      </w:r>
      <w:r w:rsidRPr="00E10D26">
        <w:rPr>
          <w:rFonts w:ascii="Arial" w:hAnsi="Arial" w:cs="Arial"/>
          <w:sz w:val="21"/>
          <w:szCs w:val="21"/>
        </w:rPr>
        <w:t>and</w:t>
      </w:r>
      <w:r w:rsidRPr="00E10D26">
        <w:rPr>
          <w:rStyle w:val="apple-converted-space"/>
          <w:rFonts w:ascii="Arial" w:hAnsi="Arial" w:cs="Arial"/>
          <w:sz w:val="21"/>
          <w:szCs w:val="21"/>
        </w:rPr>
        <w:t> </w:t>
      </w:r>
      <w:proofErr w:type="spellStart"/>
      <w:r w:rsidRPr="00E10D26">
        <w:rPr>
          <w:rFonts w:ascii="Arial" w:hAnsi="Arial" w:cs="Arial"/>
          <w:bCs/>
          <w:sz w:val="21"/>
          <w:szCs w:val="21"/>
        </w:rPr>
        <w:t>MidWest</w:t>
      </w:r>
      <w:proofErr w:type="spellEnd"/>
      <w:r w:rsidRPr="00E10D26">
        <w:rPr>
          <w:rStyle w:val="apple-converted-space"/>
          <w:rFonts w:ascii="Arial" w:hAnsi="Arial" w:cs="Arial"/>
          <w:sz w:val="21"/>
          <w:szCs w:val="21"/>
        </w:rPr>
        <w:t> </w:t>
      </w:r>
      <w:r w:rsidRPr="00E10D26">
        <w:rPr>
          <w:rFonts w:ascii="Arial" w:hAnsi="Arial" w:cs="Arial"/>
          <w:sz w:val="21"/>
          <w:szCs w:val="21"/>
        </w:rPr>
        <w:t>have not experienced a drastic increase in debt-to-income(</w:t>
      </w:r>
      <w:proofErr w:type="spellStart"/>
      <w:r w:rsidRPr="00E10D26">
        <w:rPr>
          <w:rFonts w:ascii="Arial" w:hAnsi="Arial" w:cs="Arial"/>
          <w:sz w:val="21"/>
          <w:szCs w:val="21"/>
        </w:rPr>
        <w:t>dti</w:t>
      </w:r>
      <w:proofErr w:type="spellEnd"/>
      <w:r w:rsidRPr="00E10D26">
        <w:rPr>
          <w:rFonts w:ascii="Arial" w:hAnsi="Arial" w:cs="Arial"/>
          <w:sz w:val="21"/>
          <w:szCs w:val="21"/>
        </w:rPr>
        <w:t>) as compared to the other regions</w:t>
      </w:r>
    </w:p>
    <w:p w:rsidR="00914A0F" w:rsidRDefault="00914A0F"/>
    <w:p w:rsidR="00914A0F" w:rsidRDefault="00914A0F"/>
    <w:p w:rsidR="00914A0F" w:rsidRDefault="00914A0F"/>
    <w:p w:rsidR="00914A0F" w:rsidRDefault="00914A0F">
      <w:r w:rsidRPr="00914A0F">
        <w:lastRenderedPageBreak/>
        <w:drawing>
          <wp:anchor distT="0" distB="0" distL="114300" distR="114300" simplePos="0" relativeHeight="251659264" behindDoc="0" locked="0" layoutInCell="1" allowOverlap="1" wp14:anchorId="5097F236">
            <wp:simplePos x="0" y="0"/>
            <wp:positionH relativeFrom="margin">
              <wp:align>center</wp:align>
            </wp:positionH>
            <wp:positionV relativeFrom="margin">
              <wp:align>top</wp:align>
            </wp:positionV>
            <wp:extent cx="5715000" cy="2514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15000" cy="2514600"/>
                    </a:xfrm>
                    <a:prstGeom prst="rect">
                      <a:avLst/>
                    </a:prstGeom>
                  </pic:spPr>
                </pic:pic>
              </a:graphicData>
            </a:graphic>
          </wp:anchor>
        </w:drawing>
      </w:r>
    </w:p>
    <w:p w:rsidR="00914A0F" w:rsidRDefault="00914A0F"/>
    <w:p w:rsidR="00B16064" w:rsidRDefault="00976FE8">
      <w:r>
        <w:rPr>
          <w:noProof/>
        </w:rPr>
        <w:drawing>
          <wp:inline distT="0" distB="0" distL="0" distR="0" wp14:anchorId="111F23AB" wp14:editId="72A8050D">
            <wp:extent cx="5943600" cy="5173980"/>
            <wp:effectExtent l="0" t="0" r="0" b="0"/>
            <wp:docPr id="6" name="Picture 6" descr="/var/folders/bc/k9gl254x609bq_zh_08jmhkm0000gn/T/com.microsoft.Word/Content.MSO/3A6205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bc/k9gl254x609bq_zh_08jmhkm0000gn/T/com.microsoft.Word/Content.MSO/3A6205A0.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rsidR="00B16064" w:rsidRDefault="00E10D26" w:rsidP="00B16064">
      <w:pPr>
        <w:pStyle w:val="Heading2"/>
        <w:shd w:val="clear" w:color="auto" w:fill="FFFFFF"/>
        <w:spacing w:before="0" w:after="120"/>
        <w:rPr>
          <w:rFonts w:ascii="Arial" w:hAnsi="Arial" w:cs="Arial"/>
          <w:color w:val="000000"/>
          <w:sz w:val="30"/>
          <w:szCs w:val="30"/>
        </w:rPr>
      </w:pPr>
      <w:r>
        <w:rPr>
          <w:rFonts w:ascii="Arial" w:hAnsi="Arial" w:cs="Arial"/>
          <w:b/>
          <w:bCs/>
          <w:color w:val="000000"/>
          <w:sz w:val="30"/>
          <w:szCs w:val="30"/>
        </w:rPr>
        <w:lastRenderedPageBreak/>
        <w:t>More Analysis on Bad loans</w:t>
      </w:r>
    </w:p>
    <w:p w:rsidR="00B16064" w:rsidRPr="00E10D26" w:rsidRDefault="00B16064" w:rsidP="00B16064">
      <w:pPr>
        <w:pStyle w:val="Heading4"/>
        <w:shd w:val="clear" w:color="auto" w:fill="FFFFFF"/>
        <w:rPr>
          <w:rFonts w:ascii="Arial" w:hAnsi="Arial" w:cs="Arial"/>
          <w:b w:val="0"/>
          <w:bCs w:val="0"/>
          <w:color w:val="000000"/>
          <w:sz w:val="21"/>
          <w:szCs w:val="21"/>
        </w:rPr>
      </w:pPr>
      <w:r w:rsidRPr="00E10D26">
        <w:rPr>
          <w:rFonts w:ascii="Arial" w:hAnsi="Arial" w:cs="Arial"/>
          <w:b w:val="0"/>
          <w:bCs w:val="0"/>
          <w:color w:val="000000"/>
          <w:sz w:val="21"/>
          <w:szCs w:val="21"/>
        </w:rPr>
        <w:t>What we need to know:</w:t>
      </w:r>
      <w:r w:rsidRPr="00E10D26">
        <w:rPr>
          <w:rStyle w:val="apple-converted-space"/>
          <w:rFonts w:ascii="Arial" w:hAnsi="Arial" w:cs="Arial"/>
          <w:b w:val="0"/>
          <w:bCs w:val="0"/>
          <w:color w:val="000000"/>
          <w:sz w:val="21"/>
          <w:szCs w:val="21"/>
        </w:rPr>
        <w:t> </w:t>
      </w:r>
    </w:p>
    <w:p w:rsidR="00B16064" w:rsidRPr="00E10D26" w:rsidRDefault="00B16064" w:rsidP="00B16064">
      <w:pPr>
        <w:numPr>
          <w:ilvl w:val="0"/>
          <w:numId w:val="6"/>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The number of loans that were classified as bad loans for each region by its</w:t>
      </w:r>
      <w:r w:rsidRPr="00E10D26">
        <w:rPr>
          <w:rStyle w:val="apple-converted-space"/>
          <w:rFonts w:ascii="Arial" w:hAnsi="Arial" w:cs="Arial"/>
          <w:sz w:val="21"/>
          <w:szCs w:val="21"/>
        </w:rPr>
        <w:t> </w:t>
      </w:r>
      <w:r w:rsidRPr="00E10D26">
        <w:rPr>
          <w:rFonts w:ascii="Arial" w:hAnsi="Arial" w:cs="Arial"/>
          <w:bCs/>
          <w:sz w:val="21"/>
          <w:szCs w:val="21"/>
        </w:rPr>
        <w:t>loan status</w:t>
      </w:r>
      <w:r w:rsidRPr="00E10D26">
        <w:rPr>
          <w:rFonts w:ascii="Arial" w:hAnsi="Arial" w:cs="Arial"/>
          <w:sz w:val="21"/>
          <w:szCs w:val="21"/>
        </w:rPr>
        <w:t xml:space="preserve">. </w:t>
      </w:r>
    </w:p>
    <w:p w:rsidR="00B16064" w:rsidRPr="00E10D26" w:rsidRDefault="00B16064" w:rsidP="00B16064">
      <w:pPr>
        <w:numPr>
          <w:ilvl w:val="0"/>
          <w:numId w:val="6"/>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This won't give us the exact reasons why a loan is categorized as a bad loan (other variables that might have influence the condition of the loan) but it will give us a</w:t>
      </w:r>
      <w:r w:rsidRPr="00E10D26">
        <w:rPr>
          <w:rStyle w:val="apple-converted-space"/>
          <w:rFonts w:ascii="Arial" w:hAnsi="Arial" w:cs="Arial"/>
          <w:sz w:val="21"/>
          <w:szCs w:val="21"/>
        </w:rPr>
        <w:t> </w:t>
      </w:r>
      <w:r w:rsidRPr="00E10D26">
        <w:rPr>
          <w:rFonts w:ascii="Arial" w:hAnsi="Arial" w:cs="Arial"/>
          <w:bCs/>
          <w:sz w:val="21"/>
          <w:szCs w:val="21"/>
        </w:rPr>
        <w:t>deeper insight on the level of risk</w:t>
      </w:r>
      <w:r w:rsidRPr="00E10D26">
        <w:rPr>
          <w:rStyle w:val="apple-converted-space"/>
          <w:rFonts w:ascii="Arial" w:hAnsi="Arial" w:cs="Arial"/>
          <w:bCs/>
          <w:sz w:val="21"/>
          <w:szCs w:val="21"/>
        </w:rPr>
        <w:t> </w:t>
      </w:r>
      <w:r w:rsidRPr="00E10D26">
        <w:rPr>
          <w:rFonts w:ascii="Arial" w:hAnsi="Arial" w:cs="Arial"/>
          <w:sz w:val="21"/>
          <w:szCs w:val="21"/>
        </w:rPr>
        <w:t>in a particular region.</w:t>
      </w:r>
      <w:r w:rsidRPr="00E10D26">
        <w:rPr>
          <w:rStyle w:val="apple-converted-space"/>
          <w:rFonts w:ascii="Arial" w:hAnsi="Arial" w:cs="Arial"/>
          <w:sz w:val="21"/>
          <w:szCs w:val="21"/>
        </w:rPr>
        <w:t> </w:t>
      </w:r>
    </w:p>
    <w:p w:rsidR="00B16064" w:rsidRPr="00E10D26" w:rsidRDefault="00976FE8" w:rsidP="00976FE8">
      <w:pPr>
        <w:pStyle w:val="Heading4"/>
        <w:shd w:val="clear" w:color="auto" w:fill="FFFFFF"/>
        <w:rPr>
          <w:rFonts w:ascii="Arial" w:hAnsi="Arial" w:cs="Arial"/>
          <w:b w:val="0"/>
          <w:bCs w:val="0"/>
          <w:color w:val="000000"/>
          <w:sz w:val="21"/>
          <w:szCs w:val="21"/>
        </w:rPr>
      </w:pPr>
      <w:r w:rsidRPr="00E10D26">
        <w:rPr>
          <w:rFonts w:ascii="Arial" w:hAnsi="Arial" w:cs="Arial"/>
          <w:b w:val="0"/>
          <w:bCs w:val="0"/>
          <w:color w:val="000000"/>
          <w:sz w:val="21"/>
          <w:szCs w:val="21"/>
        </w:rPr>
        <w:t>What we can conclude:</w:t>
      </w:r>
      <w:r w:rsidRPr="00E10D26">
        <w:rPr>
          <w:rStyle w:val="apple-converted-space"/>
          <w:rFonts w:ascii="Arial" w:hAnsi="Arial" w:cs="Arial"/>
          <w:b w:val="0"/>
          <w:bCs w:val="0"/>
          <w:color w:val="000000"/>
          <w:sz w:val="21"/>
          <w:szCs w:val="21"/>
        </w:rPr>
        <w:t> </w:t>
      </w:r>
    </w:p>
    <w:p w:rsidR="00B16064" w:rsidRPr="00E10D26" w:rsidRDefault="00B16064" w:rsidP="00B16064">
      <w:pPr>
        <w:numPr>
          <w:ilvl w:val="0"/>
          <w:numId w:val="7"/>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The regions of the</w:t>
      </w:r>
      <w:r w:rsidRPr="00E10D26">
        <w:rPr>
          <w:rStyle w:val="apple-converted-space"/>
          <w:rFonts w:ascii="Arial" w:hAnsi="Arial" w:cs="Arial"/>
          <w:sz w:val="21"/>
          <w:szCs w:val="21"/>
        </w:rPr>
        <w:t> </w:t>
      </w:r>
      <w:r w:rsidRPr="00E10D26">
        <w:rPr>
          <w:rFonts w:ascii="Arial" w:hAnsi="Arial" w:cs="Arial"/>
          <w:bCs/>
          <w:sz w:val="21"/>
          <w:szCs w:val="21"/>
        </w:rPr>
        <w:t>West</w:t>
      </w:r>
      <w:r w:rsidRPr="00E10D26">
        <w:rPr>
          <w:rStyle w:val="apple-converted-space"/>
          <w:rFonts w:ascii="Arial" w:hAnsi="Arial" w:cs="Arial"/>
          <w:bCs/>
          <w:sz w:val="21"/>
          <w:szCs w:val="21"/>
        </w:rPr>
        <w:t> </w:t>
      </w:r>
      <w:r w:rsidRPr="00E10D26">
        <w:rPr>
          <w:rFonts w:ascii="Arial" w:hAnsi="Arial" w:cs="Arial"/>
          <w:sz w:val="21"/>
          <w:szCs w:val="21"/>
        </w:rPr>
        <w:t>and</w:t>
      </w:r>
      <w:r w:rsidRPr="00E10D26">
        <w:rPr>
          <w:rStyle w:val="apple-converted-space"/>
          <w:rFonts w:ascii="Arial" w:hAnsi="Arial" w:cs="Arial"/>
          <w:sz w:val="21"/>
          <w:szCs w:val="21"/>
        </w:rPr>
        <w:t> </w:t>
      </w:r>
      <w:proofErr w:type="spellStart"/>
      <w:r w:rsidRPr="00E10D26">
        <w:rPr>
          <w:rFonts w:ascii="Arial" w:hAnsi="Arial" w:cs="Arial"/>
          <w:bCs/>
          <w:sz w:val="21"/>
          <w:szCs w:val="21"/>
        </w:rPr>
        <w:t>SouthEast</w:t>
      </w:r>
      <w:proofErr w:type="spellEnd"/>
      <w:r w:rsidRPr="00E10D26">
        <w:rPr>
          <w:rStyle w:val="apple-converted-space"/>
          <w:rFonts w:ascii="Arial" w:hAnsi="Arial" w:cs="Arial"/>
          <w:bCs/>
          <w:sz w:val="21"/>
          <w:szCs w:val="21"/>
        </w:rPr>
        <w:t> </w:t>
      </w:r>
      <w:r w:rsidRPr="00E10D26">
        <w:rPr>
          <w:rFonts w:ascii="Arial" w:hAnsi="Arial" w:cs="Arial"/>
          <w:sz w:val="21"/>
          <w:szCs w:val="21"/>
        </w:rPr>
        <w:t>had a higher percentage in most of the b "bad" loan statuses.</w:t>
      </w:r>
    </w:p>
    <w:p w:rsidR="00B16064" w:rsidRPr="00E10D26" w:rsidRDefault="00B16064" w:rsidP="00B16064">
      <w:pPr>
        <w:numPr>
          <w:ilvl w:val="0"/>
          <w:numId w:val="7"/>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The</w:t>
      </w:r>
      <w:r w:rsidRPr="00E10D26">
        <w:rPr>
          <w:rStyle w:val="apple-converted-space"/>
          <w:rFonts w:ascii="Arial" w:hAnsi="Arial" w:cs="Arial"/>
          <w:sz w:val="21"/>
          <w:szCs w:val="21"/>
        </w:rPr>
        <w:t> </w:t>
      </w:r>
      <w:proofErr w:type="spellStart"/>
      <w:r w:rsidRPr="00E10D26">
        <w:rPr>
          <w:rFonts w:ascii="Arial" w:hAnsi="Arial" w:cs="Arial"/>
          <w:bCs/>
          <w:sz w:val="21"/>
          <w:szCs w:val="21"/>
        </w:rPr>
        <w:t>NorthEast</w:t>
      </w:r>
      <w:proofErr w:type="spellEnd"/>
      <w:r w:rsidRPr="00E10D26">
        <w:rPr>
          <w:rStyle w:val="apple-converted-space"/>
          <w:rFonts w:ascii="Arial" w:hAnsi="Arial" w:cs="Arial"/>
          <w:sz w:val="21"/>
          <w:szCs w:val="21"/>
        </w:rPr>
        <w:t> </w:t>
      </w:r>
      <w:r w:rsidRPr="00E10D26">
        <w:rPr>
          <w:rFonts w:ascii="Arial" w:hAnsi="Arial" w:cs="Arial"/>
          <w:sz w:val="21"/>
          <w:szCs w:val="21"/>
        </w:rPr>
        <w:t>region had a higher percentage in</w:t>
      </w:r>
      <w:r w:rsidRPr="00E10D26">
        <w:rPr>
          <w:rStyle w:val="apple-converted-space"/>
          <w:rFonts w:ascii="Arial" w:hAnsi="Arial" w:cs="Arial"/>
          <w:sz w:val="21"/>
          <w:szCs w:val="21"/>
        </w:rPr>
        <w:t> </w:t>
      </w:r>
      <w:r w:rsidRPr="00E10D26">
        <w:rPr>
          <w:rFonts w:ascii="Arial" w:hAnsi="Arial" w:cs="Arial"/>
          <w:bCs/>
          <w:sz w:val="21"/>
          <w:szCs w:val="21"/>
        </w:rPr>
        <w:t>Grace Period</w:t>
      </w:r>
      <w:r w:rsidRPr="00E10D26">
        <w:rPr>
          <w:rStyle w:val="apple-converted-space"/>
          <w:rFonts w:ascii="Arial" w:hAnsi="Arial" w:cs="Arial"/>
          <w:sz w:val="21"/>
          <w:szCs w:val="21"/>
        </w:rPr>
        <w:t> </w:t>
      </w:r>
      <w:r w:rsidRPr="00E10D26">
        <w:rPr>
          <w:rFonts w:ascii="Arial" w:hAnsi="Arial" w:cs="Arial"/>
          <w:sz w:val="21"/>
          <w:szCs w:val="21"/>
        </w:rPr>
        <w:t>and</w:t>
      </w:r>
      <w:r w:rsidRPr="00E10D26">
        <w:rPr>
          <w:rStyle w:val="apple-converted-space"/>
          <w:rFonts w:ascii="Arial" w:hAnsi="Arial" w:cs="Arial"/>
          <w:sz w:val="21"/>
          <w:szCs w:val="21"/>
        </w:rPr>
        <w:t> </w:t>
      </w:r>
      <w:r w:rsidRPr="00E10D26">
        <w:rPr>
          <w:rFonts w:ascii="Arial" w:hAnsi="Arial" w:cs="Arial"/>
          <w:bCs/>
          <w:sz w:val="21"/>
          <w:szCs w:val="21"/>
        </w:rPr>
        <w:t xml:space="preserve">Does not meet Credit </w:t>
      </w:r>
      <w:proofErr w:type="spellStart"/>
      <w:r w:rsidRPr="00E10D26">
        <w:rPr>
          <w:rFonts w:ascii="Arial" w:hAnsi="Arial" w:cs="Arial"/>
          <w:bCs/>
          <w:sz w:val="21"/>
          <w:szCs w:val="21"/>
        </w:rPr>
        <w:t>Policy</w:t>
      </w:r>
      <w:r w:rsidRPr="00E10D26">
        <w:rPr>
          <w:rFonts w:ascii="Arial" w:hAnsi="Arial" w:cs="Arial"/>
          <w:sz w:val="21"/>
          <w:szCs w:val="21"/>
        </w:rPr>
        <w:t>loan</w:t>
      </w:r>
      <w:proofErr w:type="spellEnd"/>
      <w:r w:rsidRPr="00E10D26">
        <w:rPr>
          <w:rFonts w:ascii="Arial" w:hAnsi="Arial" w:cs="Arial"/>
          <w:sz w:val="21"/>
          <w:szCs w:val="21"/>
        </w:rPr>
        <w:t xml:space="preserve"> status. However, both of these are not considered as bad as</w:t>
      </w:r>
      <w:r w:rsidRPr="00E10D26">
        <w:rPr>
          <w:rStyle w:val="apple-converted-space"/>
          <w:rFonts w:ascii="Arial" w:hAnsi="Arial" w:cs="Arial"/>
          <w:sz w:val="21"/>
          <w:szCs w:val="21"/>
        </w:rPr>
        <w:t> </w:t>
      </w:r>
      <w:r w:rsidRPr="00E10D26">
        <w:rPr>
          <w:rFonts w:ascii="Arial" w:hAnsi="Arial" w:cs="Arial"/>
          <w:bCs/>
          <w:sz w:val="21"/>
          <w:szCs w:val="21"/>
        </w:rPr>
        <w:t>default</w:t>
      </w:r>
      <w:r w:rsidRPr="00E10D26">
        <w:rPr>
          <w:rStyle w:val="apple-converted-space"/>
          <w:rFonts w:ascii="Arial" w:hAnsi="Arial" w:cs="Arial"/>
          <w:sz w:val="21"/>
          <w:szCs w:val="21"/>
        </w:rPr>
        <w:t> </w:t>
      </w:r>
      <w:r w:rsidRPr="00E10D26">
        <w:rPr>
          <w:rFonts w:ascii="Arial" w:hAnsi="Arial" w:cs="Arial"/>
          <w:sz w:val="21"/>
          <w:szCs w:val="21"/>
        </w:rPr>
        <w:t>for instance.</w:t>
      </w:r>
      <w:r w:rsidRPr="00E10D26">
        <w:rPr>
          <w:rStyle w:val="apple-converted-space"/>
          <w:rFonts w:ascii="Arial" w:hAnsi="Arial" w:cs="Arial"/>
          <w:sz w:val="21"/>
          <w:szCs w:val="21"/>
        </w:rPr>
        <w:t> </w:t>
      </w:r>
    </w:p>
    <w:p w:rsidR="00B16064" w:rsidRPr="00E10D26" w:rsidRDefault="00B16064" w:rsidP="00B16064">
      <w:pPr>
        <w:numPr>
          <w:ilvl w:val="0"/>
          <w:numId w:val="7"/>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Based on this small and brief summary we can conclude that the</w:t>
      </w:r>
      <w:r w:rsidRPr="00E10D26">
        <w:rPr>
          <w:rStyle w:val="apple-converted-space"/>
          <w:rFonts w:ascii="Arial" w:hAnsi="Arial" w:cs="Arial"/>
          <w:sz w:val="21"/>
          <w:szCs w:val="21"/>
        </w:rPr>
        <w:t> </w:t>
      </w:r>
      <w:r w:rsidRPr="00E10D26">
        <w:rPr>
          <w:rFonts w:ascii="Arial" w:hAnsi="Arial" w:cs="Arial"/>
          <w:bCs/>
          <w:sz w:val="21"/>
          <w:szCs w:val="21"/>
        </w:rPr>
        <w:t>West</w:t>
      </w:r>
      <w:r w:rsidRPr="00E10D26">
        <w:rPr>
          <w:rStyle w:val="apple-converted-space"/>
          <w:rFonts w:ascii="Arial" w:hAnsi="Arial" w:cs="Arial"/>
          <w:sz w:val="21"/>
          <w:szCs w:val="21"/>
        </w:rPr>
        <w:t> </w:t>
      </w:r>
      <w:r w:rsidRPr="00E10D26">
        <w:rPr>
          <w:rFonts w:ascii="Arial" w:hAnsi="Arial" w:cs="Arial"/>
          <w:sz w:val="21"/>
          <w:szCs w:val="21"/>
        </w:rPr>
        <w:t>and</w:t>
      </w:r>
      <w:r w:rsidRPr="00E10D26">
        <w:rPr>
          <w:rStyle w:val="apple-converted-space"/>
          <w:rFonts w:ascii="Arial" w:hAnsi="Arial" w:cs="Arial"/>
          <w:sz w:val="21"/>
          <w:szCs w:val="21"/>
        </w:rPr>
        <w:t> </w:t>
      </w:r>
      <w:proofErr w:type="spellStart"/>
      <w:r w:rsidRPr="00E10D26">
        <w:rPr>
          <w:rFonts w:ascii="Arial" w:hAnsi="Arial" w:cs="Arial"/>
          <w:bCs/>
          <w:sz w:val="21"/>
          <w:szCs w:val="21"/>
        </w:rPr>
        <w:t>SouthEast</w:t>
      </w:r>
      <w:proofErr w:type="spellEnd"/>
      <w:r w:rsidRPr="00E10D26">
        <w:rPr>
          <w:rStyle w:val="apple-converted-space"/>
          <w:rFonts w:ascii="Arial" w:hAnsi="Arial" w:cs="Arial"/>
          <w:sz w:val="21"/>
          <w:szCs w:val="21"/>
        </w:rPr>
        <w:t> </w:t>
      </w:r>
      <w:r w:rsidRPr="00E10D26">
        <w:rPr>
          <w:rFonts w:ascii="Arial" w:hAnsi="Arial" w:cs="Arial"/>
          <w:sz w:val="21"/>
          <w:szCs w:val="21"/>
        </w:rPr>
        <w:t>regions have the most undesirable loan status, but just by a slightly higher percentage compared to the</w:t>
      </w:r>
      <w:r w:rsidRPr="00E10D26">
        <w:rPr>
          <w:rStyle w:val="apple-converted-space"/>
          <w:rFonts w:ascii="Arial" w:hAnsi="Arial" w:cs="Arial"/>
          <w:sz w:val="21"/>
          <w:szCs w:val="21"/>
        </w:rPr>
        <w:t> </w:t>
      </w:r>
      <w:proofErr w:type="spellStart"/>
      <w:r w:rsidRPr="00E10D26">
        <w:rPr>
          <w:rFonts w:ascii="Arial" w:hAnsi="Arial" w:cs="Arial"/>
          <w:bCs/>
          <w:sz w:val="21"/>
          <w:szCs w:val="21"/>
        </w:rPr>
        <w:t>NorthEast</w:t>
      </w:r>
      <w:proofErr w:type="spellEnd"/>
      <w:r w:rsidRPr="00E10D26">
        <w:rPr>
          <w:rStyle w:val="apple-converted-space"/>
          <w:rFonts w:ascii="Arial" w:hAnsi="Arial" w:cs="Arial"/>
          <w:sz w:val="21"/>
          <w:szCs w:val="21"/>
        </w:rPr>
        <w:t> </w:t>
      </w:r>
      <w:r w:rsidRPr="00E10D26">
        <w:rPr>
          <w:rFonts w:ascii="Arial" w:hAnsi="Arial" w:cs="Arial"/>
          <w:sz w:val="21"/>
          <w:szCs w:val="21"/>
        </w:rPr>
        <w:t>region.</w:t>
      </w:r>
      <w:r w:rsidRPr="00E10D26">
        <w:rPr>
          <w:rStyle w:val="apple-converted-space"/>
          <w:rFonts w:ascii="Arial" w:hAnsi="Arial" w:cs="Arial"/>
          <w:sz w:val="21"/>
          <w:szCs w:val="21"/>
        </w:rPr>
        <w:t> </w:t>
      </w:r>
    </w:p>
    <w:p w:rsidR="00B16064" w:rsidRPr="00E10D26" w:rsidRDefault="00B16064" w:rsidP="00B16064">
      <w:pPr>
        <w:numPr>
          <w:ilvl w:val="0"/>
          <w:numId w:val="7"/>
        </w:numPr>
        <w:shd w:val="clear" w:color="auto" w:fill="FFFFFF"/>
        <w:spacing w:before="100" w:beforeAutospacing="1" w:after="60"/>
        <w:ind w:left="480" w:right="480"/>
        <w:rPr>
          <w:rFonts w:ascii="Arial" w:hAnsi="Arial" w:cs="Arial"/>
          <w:sz w:val="21"/>
          <w:szCs w:val="21"/>
        </w:rPr>
      </w:pPr>
      <w:r w:rsidRPr="00E10D26">
        <w:rPr>
          <w:rFonts w:ascii="Arial" w:hAnsi="Arial" w:cs="Arial"/>
          <w:sz w:val="21"/>
          <w:szCs w:val="21"/>
        </w:rPr>
        <w:t>Again, this does not tell us what causes a loan to be a</w:t>
      </w:r>
      <w:r w:rsidRPr="00E10D26">
        <w:rPr>
          <w:rStyle w:val="apple-converted-space"/>
          <w:rFonts w:ascii="Arial" w:hAnsi="Arial" w:cs="Arial"/>
          <w:sz w:val="21"/>
          <w:szCs w:val="21"/>
        </w:rPr>
        <w:t> </w:t>
      </w:r>
      <w:r w:rsidRPr="00E10D26">
        <w:rPr>
          <w:rFonts w:ascii="Arial" w:hAnsi="Arial" w:cs="Arial"/>
          <w:bCs/>
          <w:sz w:val="21"/>
          <w:szCs w:val="21"/>
        </w:rPr>
        <w:t xml:space="preserve">bad </w:t>
      </w:r>
      <w:proofErr w:type="gramStart"/>
      <w:r w:rsidRPr="00E10D26">
        <w:rPr>
          <w:rFonts w:ascii="Arial" w:hAnsi="Arial" w:cs="Arial"/>
          <w:bCs/>
          <w:sz w:val="21"/>
          <w:szCs w:val="21"/>
        </w:rPr>
        <w:t>loan</w:t>
      </w:r>
      <w:r w:rsidRPr="00E10D26">
        <w:rPr>
          <w:rStyle w:val="apple-converted-space"/>
          <w:rFonts w:ascii="Arial" w:hAnsi="Arial" w:cs="Arial"/>
          <w:bCs/>
          <w:sz w:val="21"/>
          <w:szCs w:val="21"/>
        </w:rPr>
        <w:t> </w:t>
      </w:r>
      <w:r w:rsidRPr="00E10D26">
        <w:rPr>
          <w:rFonts w:ascii="Arial" w:hAnsi="Arial" w:cs="Arial"/>
          <w:sz w:val="21"/>
          <w:szCs w:val="21"/>
        </w:rPr>
        <w:t>,</w:t>
      </w:r>
      <w:proofErr w:type="gramEnd"/>
      <w:r w:rsidRPr="00E10D26">
        <w:rPr>
          <w:rFonts w:ascii="Arial" w:hAnsi="Arial" w:cs="Arial"/>
          <w:sz w:val="21"/>
          <w:szCs w:val="21"/>
        </w:rPr>
        <w:t xml:space="preserve"> but it gives us some idea about</w:t>
      </w:r>
      <w:r w:rsidRPr="00E10D26">
        <w:rPr>
          <w:rStyle w:val="apple-converted-space"/>
          <w:rFonts w:ascii="Arial" w:hAnsi="Arial" w:cs="Arial"/>
          <w:sz w:val="21"/>
          <w:szCs w:val="21"/>
        </w:rPr>
        <w:t> </w:t>
      </w:r>
      <w:r w:rsidRPr="00E10D26">
        <w:rPr>
          <w:rFonts w:ascii="Arial" w:hAnsi="Arial" w:cs="Arial"/>
          <w:bCs/>
          <w:sz w:val="21"/>
          <w:szCs w:val="21"/>
        </w:rPr>
        <w:t>the level of risk</w:t>
      </w:r>
      <w:r w:rsidRPr="00E10D26">
        <w:rPr>
          <w:rStyle w:val="apple-converted-space"/>
          <w:rFonts w:ascii="Arial" w:hAnsi="Arial" w:cs="Arial"/>
          <w:sz w:val="21"/>
          <w:szCs w:val="21"/>
        </w:rPr>
        <w:t> </w:t>
      </w:r>
      <w:r w:rsidRPr="00E10D26">
        <w:rPr>
          <w:rFonts w:ascii="Arial" w:hAnsi="Arial" w:cs="Arial"/>
          <w:sz w:val="21"/>
          <w:szCs w:val="21"/>
        </w:rPr>
        <w:t>within the regions across the United States.</w:t>
      </w:r>
    </w:p>
    <w:p w:rsidR="00B16064" w:rsidRDefault="00B16064"/>
    <w:p w:rsidR="0067417C" w:rsidRDefault="00CB2B68">
      <w:r>
        <w:rPr>
          <w:noProof/>
        </w:rPr>
        <w:object w:dxaOrig="10420" w:dyaOrig="2140" w14:anchorId="3472DB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21pt;height:106.7pt;mso-width-percent:0;mso-height-percent:0;mso-width-percent:0;mso-height-percent:0" o:ole="">
            <v:imagedata r:id="rId11" o:title=""/>
          </v:shape>
          <o:OLEObject Type="Embed" ProgID="Excel.Sheet.12" ShapeID="_x0000_i1025" DrawAspect="Content" ObjectID="_1652799961" r:id="rId12"/>
        </w:object>
      </w:r>
    </w:p>
    <w:p w:rsidR="0067417C" w:rsidRDefault="0067417C"/>
    <w:p w:rsidR="0067417C" w:rsidRDefault="0067417C"/>
    <w:p w:rsidR="0067417C" w:rsidRDefault="0067417C"/>
    <w:p w:rsidR="0067417C" w:rsidRDefault="0067417C"/>
    <w:p w:rsidR="0067417C" w:rsidRDefault="0067417C"/>
    <w:p w:rsidR="0067417C" w:rsidRDefault="0067417C">
      <w:r w:rsidRPr="0067417C">
        <w:lastRenderedPageBreak/>
        <w:drawing>
          <wp:inline distT="0" distB="0" distL="0" distR="0" wp14:anchorId="21A3B97A" wp14:editId="61D2311F">
            <wp:extent cx="5905500" cy="298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5500" cy="2984500"/>
                    </a:xfrm>
                    <a:prstGeom prst="rect">
                      <a:avLst/>
                    </a:prstGeom>
                  </pic:spPr>
                </pic:pic>
              </a:graphicData>
            </a:graphic>
          </wp:inline>
        </w:drawing>
      </w:r>
    </w:p>
    <w:p w:rsidR="00E10D26" w:rsidRDefault="00E10D26"/>
    <w:p w:rsidR="00E10D26" w:rsidRDefault="00E10D26"/>
    <w:p w:rsidR="00B16064" w:rsidRDefault="00B16064" w:rsidP="00B16064">
      <w:pPr>
        <w:pStyle w:val="Heading2"/>
        <w:shd w:val="clear" w:color="auto" w:fill="FFFFFF"/>
        <w:spacing w:before="0" w:after="120"/>
        <w:rPr>
          <w:rFonts w:ascii="Arial" w:hAnsi="Arial" w:cs="Arial"/>
          <w:color w:val="000000"/>
          <w:sz w:val="30"/>
          <w:szCs w:val="30"/>
        </w:rPr>
      </w:pPr>
      <w:r>
        <w:rPr>
          <w:rFonts w:ascii="Arial" w:hAnsi="Arial" w:cs="Arial"/>
          <w:b/>
          <w:bCs/>
          <w:color w:val="000000"/>
          <w:sz w:val="30"/>
          <w:szCs w:val="30"/>
        </w:rPr>
        <w:t>Analysis by Income:</w:t>
      </w:r>
    </w:p>
    <w:p w:rsidR="00B16064" w:rsidRPr="00A92632" w:rsidRDefault="00B16064" w:rsidP="00B16064">
      <w:pPr>
        <w:pStyle w:val="NormalWeb"/>
        <w:shd w:val="clear" w:color="auto" w:fill="FFFFFF"/>
        <w:spacing w:before="0" w:beforeAutospacing="0" w:after="240" w:afterAutospacing="0"/>
        <w:rPr>
          <w:rFonts w:ascii="Arial" w:hAnsi="Arial" w:cs="Arial"/>
          <w:sz w:val="21"/>
          <w:szCs w:val="21"/>
        </w:rPr>
      </w:pPr>
      <w:r w:rsidRPr="00A92632">
        <w:rPr>
          <w:rFonts w:ascii="Arial" w:hAnsi="Arial" w:cs="Arial"/>
          <w:sz w:val="21"/>
          <w:szCs w:val="21"/>
        </w:rPr>
        <w:t>In this section we will create different</w:t>
      </w:r>
      <w:r w:rsidRPr="00A92632">
        <w:rPr>
          <w:rStyle w:val="apple-converted-space"/>
          <w:rFonts w:ascii="Arial" w:hAnsi="Arial" w:cs="Arial"/>
          <w:sz w:val="21"/>
          <w:szCs w:val="21"/>
        </w:rPr>
        <w:t> </w:t>
      </w:r>
      <w:r w:rsidRPr="00A92632">
        <w:rPr>
          <w:rFonts w:ascii="Arial" w:hAnsi="Arial" w:cs="Arial"/>
          <w:bCs/>
          <w:sz w:val="21"/>
          <w:szCs w:val="21"/>
        </w:rPr>
        <w:t>income categories</w:t>
      </w:r>
      <w:r w:rsidRPr="00A92632">
        <w:rPr>
          <w:rStyle w:val="apple-converted-space"/>
          <w:rFonts w:ascii="Arial" w:hAnsi="Arial" w:cs="Arial"/>
          <w:bCs/>
          <w:sz w:val="21"/>
          <w:szCs w:val="21"/>
        </w:rPr>
        <w:t> </w:t>
      </w:r>
      <w:r w:rsidRPr="00A92632">
        <w:rPr>
          <w:rFonts w:ascii="Arial" w:hAnsi="Arial" w:cs="Arial"/>
          <w:sz w:val="21"/>
          <w:szCs w:val="21"/>
        </w:rPr>
        <w:t>in order to detect important patters and go more into depth in our analysis.</w:t>
      </w:r>
    </w:p>
    <w:p w:rsidR="00B16064" w:rsidRPr="00A92632" w:rsidRDefault="00B16064" w:rsidP="00B16064">
      <w:pPr>
        <w:pStyle w:val="NormalWeb"/>
        <w:shd w:val="clear" w:color="auto" w:fill="FFFFFF"/>
        <w:spacing w:before="0" w:beforeAutospacing="0" w:after="240" w:afterAutospacing="0"/>
        <w:rPr>
          <w:rFonts w:ascii="Arial" w:hAnsi="Arial" w:cs="Arial"/>
          <w:sz w:val="21"/>
          <w:szCs w:val="21"/>
        </w:rPr>
      </w:pPr>
      <w:r w:rsidRPr="00A92632">
        <w:rPr>
          <w:rStyle w:val="Strong"/>
          <w:rFonts w:ascii="Arial" w:hAnsi="Arial" w:cs="Arial"/>
          <w:b w:val="0"/>
          <w:sz w:val="21"/>
          <w:szCs w:val="21"/>
        </w:rPr>
        <w:t>What we need to know:</w:t>
      </w:r>
      <w:r w:rsidRPr="00A92632">
        <w:rPr>
          <w:rStyle w:val="apple-converted-space"/>
          <w:rFonts w:ascii="Arial" w:hAnsi="Arial" w:cs="Arial"/>
          <w:sz w:val="21"/>
          <w:szCs w:val="21"/>
        </w:rPr>
        <w:t> </w:t>
      </w:r>
    </w:p>
    <w:p w:rsidR="00B16064" w:rsidRPr="00A92632" w:rsidRDefault="00B16064" w:rsidP="00B16064">
      <w:pPr>
        <w:numPr>
          <w:ilvl w:val="0"/>
          <w:numId w:val="10"/>
        </w:numPr>
        <w:shd w:val="clear" w:color="auto" w:fill="FFFFFF"/>
        <w:spacing w:before="100" w:beforeAutospacing="1" w:after="60"/>
        <w:ind w:left="480" w:right="480"/>
        <w:rPr>
          <w:rFonts w:ascii="Arial" w:hAnsi="Arial" w:cs="Arial"/>
          <w:sz w:val="21"/>
          <w:szCs w:val="21"/>
        </w:rPr>
      </w:pPr>
      <w:r w:rsidRPr="00A92632">
        <w:rPr>
          <w:rFonts w:ascii="Arial" w:hAnsi="Arial" w:cs="Arial"/>
          <w:bCs/>
          <w:sz w:val="21"/>
          <w:szCs w:val="21"/>
        </w:rPr>
        <w:t>Low income category:</w:t>
      </w:r>
      <w:r w:rsidRPr="00A92632">
        <w:rPr>
          <w:rStyle w:val="apple-converted-space"/>
          <w:rFonts w:ascii="Arial" w:hAnsi="Arial" w:cs="Arial"/>
          <w:sz w:val="21"/>
          <w:szCs w:val="21"/>
        </w:rPr>
        <w:t> </w:t>
      </w:r>
      <w:r w:rsidRPr="00A92632">
        <w:rPr>
          <w:rFonts w:ascii="Arial" w:hAnsi="Arial" w:cs="Arial"/>
          <w:sz w:val="21"/>
          <w:szCs w:val="21"/>
        </w:rPr>
        <w:t xml:space="preserve">Borrowers that have an annual income lower or equal to 100,000 </w:t>
      </w:r>
      <w:proofErr w:type="spellStart"/>
      <w:r w:rsidRPr="00A92632">
        <w:rPr>
          <w:rFonts w:ascii="Arial" w:hAnsi="Arial" w:cs="Arial"/>
          <w:sz w:val="21"/>
          <w:szCs w:val="21"/>
        </w:rPr>
        <w:t>usd</w:t>
      </w:r>
      <w:proofErr w:type="spellEnd"/>
      <w:r w:rsidRPr="00A92632">
        <w:rPr>
          <w:rFonts w:ascii="Arial" w:hAnsi="Arial" w:cs="Arial"/>
          <w:sz w:val="21"/>
          <w:szCs w:val="21"/>
        </w:rPr>
        <w:t>.</w:t>
      </w:r>
    </w:p>
    <w:p w:rsidR="00B16064" w:rsidRPr="00A92632" w:rsidRDefault="00B16064" w:rsidP="00B16064">
      <w:pPr>
        <w:numPr>
          <w:ilvl w:val="0"/>
          <w:numId w:val="10"/>
        </w:numPr>
        <w:shd w:val="clear" w:color="auto" w:fill="FFFFFF"/>
        <w:spacing w:before="100" w:beforeAutospacing="1" w:after="60"/>
        <w:ind w:left="480" w:right="480"/>
        <w:rPr>
          <w:rFonts w:ascii="Arial" w:hAnsi="Arial" w:cs="Arial"/>
          <w:sz w:val="21"/>
          <w:szCs w:val="21"/>
        </w:rPr>
      </w:pPr>
      <w:r w:rsidRPr="00A92632">
        <w:rPr>
          <w:rFonts w:ascii="Arial" w:hAnsi="Arial" w:cs="Arial"/>
          <w:bCs/>
          <w:sz w:val="21"/>
          <w:szCs w:val="21"/>
        </w:rPr>
        <w:t>Medium income category:</w:t>
      </w:r>
      <w:r w:rsidRPr="00A92632">
        <w:rPr>
          <w:rStyle w:val="apple-converted-space"/>
          <w:rFonts w:ascii="Arial" w:hAnsi="Arial" w:cs="Arial"/>
          <w:sz w:val="21"/>
          <w:szCs w:val="21"/>
        </w:rPr>
        <w:t> </w:t>
      </w:r>
      <w:r w:rsidRPr="00A92632">
        <w:rPr>
          <w:rFonts w:ascii="Arial" w:hAnsi="Arial" w:cs="Arial"/>
          <w:sz w:val="21"/>
          <w:szCs w:val="21"/>
        </w:rPr>
        <w:t xml:space="preserve">Borrowers that have an annual income higher than 100,000 </w:t>
      </w:r>
      <w:proofErr w:type="spellStart"/>
      <w:r w:rsidRPr="00A92632">
        <w:rPr>
          <w:rFonts w:ascii="Arial" w:hAnsi="Arial" w:cs="Arial"/>
          <w:sz w:val="21"/>
          <w:szCs w:val="21"/>
        </w:rPr>
        <w:t>usd</w:t>
      </w:r>
      <w:proofErr w:type="spellEnd"/>
      <w:r w:rsidRPr="00A92632">
        <w:rPr>
          <w:rFonts w:ascii="Arial" w:hAnsi="Arial" w:cs="Arial"/>
          <w:sz w:val="21"/>
          <w:szCs w:val="21"/>
        </w:rPr>
        <w:t xml:space="preserve"> but lower or equal to 200,000 </w:t>
      </w:r>
      <w:proofErr w:type="spellStart"/>
      <w:r w:rsidRPr="00A92632">
        <w:rPr>
          <w:rFonts w:ascii="Arial" w:hAnsi="Arial" w:cs="Arial"/>
          <w:sz w:val="21"/>
          <w:szCs w:val="21"/>
        </w:rPr>
        <w:t>usd</w:t>
      </w:r>
      <w:proofErr w:type="spellEnd"/>
      <w:r w:rsidRPr="00A92632">
        <w:rPr>
          <w:rFonts w:ascii="Arial" w:hAnsi="Arial" w:cs="Arial"/>
          <w:sz w:val="21"/>
          <w:szCs w:val="21"/>
        </w:rPr>
        <w:t>.</w:t>
      </w:r>
      <w:r w:rsidRPr="00A92632">
        <w:rPr>
          <w:rStyle w:val="apple-converted-space"/>
          <w:rFonts w:ascii="Arial" w:hAnsi="Arial" w:cs="Arial"/>
          <w:sz w:val="21"/>
          <w:szCs w:val="21"/>
        </w:rPr>
        <w:t> </w:t>
      </w:r>
    </w:p>
    <w:p w:rsidR="00B16064" w:rsidRPr="00A92632" w:rsidRDefault="00B16064" w:rsidP="00B16064">
      <w:pPr>
        <w:numPr>
          <w:ilvl w:val="0"/>
          <w:numId w:val="10"/>
        </w:numPr>
        <w:shd w:val="clear" w:color="auto" w:fill="FFFFFF"/>
        <w:spacing w:before="100" w:beforeAutospacing="1" w:after="60"/>
        <w:ind w:left="480" w:right="480"/>
        <w:rPr>
          <w:rFonts w:ascii="Arial" w:hAnsi="Arial" w:cs="Arial"/>
          <w:sz w:val="21"/>
          <w:szCs w:val="21"/>
        </w:rPr>
      </w:pPr>
      <w:r w:rsidRPr="00A92632">
        <w:rPr>
          <w:rFonts w:ascii="Arial" w:hAnsi="Arial" w:cs="Arial"/>
          <w:bCs/>
          <w:sz w:val="21"/>
          <w:szCs w:val="21"/>
        </w:rPr>
        <w:t>High income category:</w:t>
      </w:r>
      <w:r w:rsidRPr="00A92632">
        <w:rPr>
          <w:rStyle w:val="apple-converted-space"/>
          <w:rFonts w:ascii="Arial" w:hAnsi="Arial" w:cs="Arial"/>
          <w:bCs/>
          <w:sz w:val="21"/>
          <w:szCs w:val="21"/>
        </w:rPr>
        <w:t> </w:t>
      </w:r>
      <w:r w:rsidRPr="00A92632">
        <w:rPr>
          <w:rFonts w:ascii="Arial" w:hAnsi="Arial" w:cs="Arial"/>
          <w:sz w:val="21"/>
          <w:szCs w:val="21"/>
        </w:rPr>
        <w:t xml:space="preserve">Borrowers that have an annual income higher </w:t>
      </w:r>
      <w:r w:rsidR="00A92632" w:rsidRPr="00A92632">
        <w:rPr>
          <w:rFonts w:ascii="Arial" w:hAnsi="Arial" w:cs="Arial"/>
          <w:sz w:val="21"/>
          <w:szCs w:val="21"/>
        </w:rPr>
        <w:t>the</w:t>
      </w:r>
      <w:r w:rsidRPr="00A92632">
        <w:rPr>
          <w:rFonts w:ascii="Arial" w:hAnsi="Arial" w:cs="Arial"/>
          <w:sz w:val="21"/>
          <w:szCs w:val="21"/>
        </w:rPr>
        <w:t xml:space="preserve"> 200,000 </w:t>
      </w:r>
      <w:proofErr w:type="spellStart"/>
      <w:r w:rsidRPr="00A92632">
        <w:rPr>
          <w:rFonts w:ascii="Arial" w:hAnsi="Arial" w:cs="Arial"/>
          <w:sz w:val="21"/>
          <w:szCs w:val="21"/>
        </w:rPr>
        <w:t>usd</w:t>
      </w:r>
      <w:proofErr w:type="spellEnd"/>
      <w:r w:rsidRPr="00A92632">
        <w:rPr>
          <w:rFonts w:ascii="Arial" w:hAnsi="Arial" w:cs="Arial"/>
          <w:sz w:val="21"/>
          <w:szCs w:val="21"/>
        </w:rPr>
        <w:t>.</w:t>
      </w:r>
      <w:r w:rsidRPr="00A92632">
        <w:rPr>
          <w:rStyle w:val="apple-converted-space"/>
          <w:rFonts w:ascii="Arial" w:hAnsi="Arial" w:cs="Arial"/>
          <w:sz w:val="21"/>
          <w:szCs w:val="21"/>
        </w:rPr>
        <w:t> </w:t>
      </w:r>
    </w:p>
    <w:p w:rsidR="00976FE8" w:rsidRPr="00A92632" w:rsidRDefault="00976FE8" w:rsidP="00976FE8">
      <w:pPr>
        <w:pStyle w:val="Heading4"/>
        <w:shd w:val="clear" w:color="auto" w:fill="FFFFFF"/>
        <w:rPr>
          <w:rFonts w:ascii="Arial" w:hAnsi="Arial" w:cs="Arial"/>
          <w:b w:val="0"/>
          <w:bCs w:val="0"/>
          <w:color w:val="000000"/>
          <w:sz w:val="21"/>
          <w:szCs w:val="21"/>
        </w:rPr>
      </w:pPr>
      <w:r w:rsidRPr="00A92632">
        <w:rPr>
          <w:rFonts w:ascii="Arial" w:hAnsi="Arial" w:cs="Arial"/>
          <w:b w:val="0"/>
          <w:bCs w:val="0"/>
          <w:color w:val="000000"/>
          <w:sz w:val="21"/>
          <w:szCs w:val="21"/>
        </w:rPr>
        <w:t>What we can conclude:</w:t>
      </w:r>
      <w:r w:rsidRPr="00A92632">
        <w:rPr>
          <w:rStyle w:val="apple-converted-space"/>
          <w:rFonts w:ascii="Arial" w:hAnsi="Arial" w:cs="Arial"/>
          <w:b w:val="0"/>
          <w:bCs w:val="0"/>
          <w:color w:val="000000"/>
          <w:sz w:val="21"/>
          <w:szCs w:val="21"/>
        </w:rPr>
        <w:t> </w:t>
      </w:r>
    </w:p>
    <w:p w:rsidR="00B16064" w:rsidRPr="00A92632" w:rsidRDefault="00B16064" w:rsidP="00B16064">
      <w:pPr>
        <w:numPr>
          <w:ilvl w:val="0"/>
          <w:numId w:val="11"/>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Borrowers that made part of the</w:t>
      </w:r>
      <w:r w:rsidRPr="00A92632">
        <w:rPr>
          <w:rStyle w:val="apple-converted-space"/>
          <w:rFonts w:ascii="Arial" w:hAnsi="Arial" w:cs="Arial"/>
          <w:sz w:val="21"/>
          <w:szCs w:val="21"/>
        </w:rPr>
        <w:t> </w:t>
      </w:r>
      <w:r w:rsidR="00A92632" w:rsidRPr="00A92632">
        <w:rPr>
          <w:rFonts w:ascii="Arial" w:hAnsi="Arial" w:cs="Arial"/>
          <w:bCs/>
          <w:sz w:val="21"/>
          <w:szCs w:val="21"/>
        </w:rPr>
        <w:t>high-income</w:t>
      </w:r>
      <w:r w:rsidRPr="00A92632">
        <w:rPr>
          <w:rFonts w:ascii="Arial" w:hAnsi="Arial" w:cs="Arial"/>
          <w:bCs/>
          <w:sz w:val="21"/>
          <w:szCs w:val="21"/>
        </w:rPr>
        <w:t xml:space="preserve"> category</w:t>
      </w:r>
      <w:r w:rsidRPr="00A92632">
        <w:rPr>
          <w:rStyle w:val="apple-converted-space"/>
          <w:rFonts w:ascii="Arial" w:hAnsi="Arial" w:cs="Arial"/>
          <w:sz w:val="21"/>
          <w:szCs w:val="21"/>
        </w:rPr>
        <w:t> </w:t>
      </w:r>
      <w:r w:rsidRPr="00A92632">
        <w:rPr>
          <w:rFonts w:ascii="Arial" w:hAnsi="Arial" w:cs="Arial"/>
          <w:sz w:val="21"/>
          <w:szCs w:val="21"/>
        </w:rPr>
        <w:t>took higher loan amounts than people from</w:t>
      </w:r>
      <w:r w:rsidRPr="00A92632">
        <w:rPr>
          <w:rStyle w:val="apple-converted-space"/>
          <w:rFonts w:ascii="Arial" w:hAnsi="Arial" w:cs="Arial"/>
          <w:sz w:val="21"/>
          <w:szCs w:val="21"/>
        </w:rPr>
        <w:t> </w:t>
      </w:r>
      <w:r w:rsidRPr="00A92632">
        <w:rPr>
          <w:rFonts w:ascii="Arial" w:hAnsi="Arial" w:cs="Arial"/>
          <w:bCs/>
          <w:sz w:val="21"/>
          <w:szCs w:val="21"/>
        </w:rPr>
        <w:t>low</w:t>
      </w:r>
      <w:r w:rsidRPr="00A92632">
        <w:rPr>
          <w:rStyle w:val="apple-converted-space"/>
          <w:rFonts w:ascii="Arial" w:hAnsi="Arial" w:cs="Arial"/>
          <w:sz w:val="21"/>
          <w:szCs w:val="21"/>
        </w:rPr>
        <w:t> </w:t>
      </w:r>
      <w:r w:rsidRPr="00A92632">
        <w:rPr>
          <w:rFonts w:ascii="Arial" w:hAnsi="Arial" w:cs="Arial"/>
          <w:sz w:val="21"/>
          <w:szCs w:val="21"/>
        </w:rPr>
        <w:t>and</w:t>
      </w:r>
      <w:r w:rsidRPr="00A92632">
        <w:rPr>
          <w:rStyle w:val="apple-converted-space"/>
          <w:rFonts w:ascii="Arial" w:hAnsi="Arial" w:cs="Arial"/>
          <w:sz w:val="21"/>
          <w:szCs w:val="21"/>
        </w:rPr>
        <w:t> </w:t>
      </w:r>
      <w:r w:rsidRPr="00A92632">
        <w:rPr>
          <w:rFonts w:ascii="Arial" w:hAnsi="Arial" w:cs="Arial"/>
          <w:bCs/>
          <w:sz w:val="21"/>
          <w:szCs w:val="21"/>
        </w:rPr>
        <w:t>medium income categories.</w:t>
      </w:r>
      <w:r w:rsidRPr="00A92632">
        <w:rPr>
          <w:rStyle w:val="apple-converted-space"/>
          <w:rFonts w:ascii="Arial" w:hAnsi="Arial" w:cs="Arial"/>
          <w:sz w:val="21"/>
          <w:szCs w:val="21"/>
        </w:rPr>
        <w:t> </w:t>
      </w:r>
      <w:r w:rsidRPr="00A92632">
        <w:rPr>
          <w:rFonts w:ascii="Arial" w:hAnsi="Arial" w:cs="Arial"/>
          <w:sz w:val="21"/>
          <w:szCs w:val="21"/>
        </w:rPr>
        <w:t>Of course, people with higher annual incomes are more likely to pay loans with a higher amount. (First row to the left of the subplots)</w:t>
      </w:r>
      <w:r w:rsidRPr="00A92632">
        <w:rPr>
          <w:rStyle w:val="apple-converted-space"/>
          <w:rFonts w:ascii="Arial" w:hAnsi="Arial" w:cs="Arial"/>
          <w:sz w:val="21"/>
          <w:szCs w:val="21"/>
        </w:rPr>
        <w:t> </w:t>
      </w:r>
    </w:p>
    <w:p w:rsidR="00B16064" w:rsidRPr="00A92632" w:rsidRDefault="00B16064" w:rsidP="00B16064">
      <w:pPr>
        <w:numPr>
          <w:ilvl w:val="0"/>
          <w:numId w:val="11"/>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Loans that were borrowed by the</w:t>
      </w:r>
      <w:r w:rsidRPr="00A92632">
        <w:rPr>
          <w:rStyle w:val="apple-converted-space"/>
          <w:rFonts w:ascii="Arial" w:hAnsi="Arial" w:cs="Arial"/>
          <w:sz w:val="21"/>
          <w:szCs w:val="21"/>
        </w:rPr>
        <w:t> </w:t>
      </w:r>
      <w:r w:rsidR="00A92632" w:rsidRPr="00A92632">
        <w:rPr>
          <w:rFonts w:ascii="Arial" w:hAnsi="Arial" w:cs="Arial"/>
          <w:bCs/>
          <w:sz w:val="21"/>
          <w:szCs w:val="21"/>
        </w:rPr>
        <w:t>Low-income</w:t>
      </w:r>
      <w:r w:rsidRPr="00A92632">
        <w:rPr>
          <w:rFonts w:ascii="Arial" w:hAnsi="Arial" w:cs="Arial"/>
          <w:bCs/>
          <w:sz w:val="21"/>
          <w:szCs w:val="21"/>
        </w:rPr>
        <w:t xml:space="preserve"> category</w:t>
      </w:r>
      <w:r w:rsidRPr="00A92632">
        <w:rPr>
          <w:rStyle w:val="apple-converted-space"/>
          <w:rFonts w:ascii="Arial" w:hAnsi="Arial" w:cs="Arial"/>
          <w:sz w:val="21"/>
          <w:szCs w:val="21"/>
        </w:rPr>
        <w:t> </w:t>
      </w:r>
      <w:r w:rsidRPr="00A92632">
        <w:rPr>
          <w:rFonts w:ascii="Arial" w:hAnsi="Arial" w:cs="Arial"/>
          <w:sz w:val="21"/>
          <w:szCs w:val="21"/>
        </w:rPr>
        <w:t>had a slightly higher change of becoming a bad loan. (First row to the right of the subplots)</w:t>
      </w:r>
      <w:r w:rsidRPr="00A92632">
        <w:rPr>
          <w:rStyle w:val="apple-converted-space"/>
          <w:rFonts w:ascii="Arial" w:hAnsi="Arial" w:cs="Arial"/>
          <w:sz w:val="21"/>
          <w:szCs w:val="21"/>
        </w:rPr>
        <w:t> </w:t>
      </w:r>
    </w:p>
    <w:p w:rsidR="00B16064" w:rsidRPr="00A92632" w:rsidRDefault="00B16064" w:rsidP="00B16064">
      <w:pPr>
        <w:numPr>
          <w:ilvl w:val="0"/>
          <w:numId w:val="11"/>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Borrowers with</w:t>
      </w:r>
      <w:r w:rsidRPr="00A92632">
        <w:rPr>
          <w:rStyle w:val="apple-converted-space"/>
          <w:rFonts w:ascii="Arial" w:hAnsi="Arial" w:cs="Arial"/>
          <w:sz w:val="21"/>
          <w:szCs w:val="21"/>
        </w:rPr>
        <w:t> </w:t>
      </w:r>
      <w:r w:rsidRPr="00A92632">
        <w:rPr>
          <w:rFonts w:ascii="Arial" w:hAnsi="Arial" w:cs="Arial"/>
          <w:bCs/>
          <w:sz w:val="21"/>
          <w:szCs w:val="21"/>
        </w:rPr>
        <w:t>High</w:t>
      </w:r>
      <w:r w:rsidRPr="00A92632">
        <w:rPr>
          <w:rStyle w:val="apple-converted-space"/>
          <w:rFonts w:ascii="Arial" w:hAnsi="Arial" w:cs="Arial"/>
          <w:sz w:val="21"/>
          <w:szCs w:val="21"/>
        </w:rPr>
        <w:t> </w:t>
      </w:r>
      <w:r w:rsidRPr="00A92632">
        <w:rPr>
          <w:rFonts w:ascii="Arial" w:hAnsi="Arial" w:cs="Arial"/>
          <w:sz w:val="21"/>
          <w:szCs w:val="21"/>
        </w:rPr>
        <w:t>and</w:t>
      </w:r>
      <w:r w:rsidRPr="00A92632">
        <w:rPr>
          <w:rStyle w:val="apple-converted-space"/>
          <w:rFonts w:ascii="Arial" w:hAnsi="Arial" w:cs="Arial"/>
          <w:sz w:val="21"/>
          <w:szCs w:val="21"/>
        </w:rPr>
        <w:t> </w:t>
      </w:r>
      <w:r w:rsidRPr="00A92632">
        <w:rPr>
          <w:rFonts w:ascii="Arial" w:hAnsi="Arial" w:cs="Arial"/>
          <w:bCs/>
          <w:sz w:val="21"/>
          <w:szCs w:val="21"/>
        </w:rPr>
        <w:t>Medium</w:t>
      </w:r>
      <w:r w:rsidRPr="00A92632">
        <w:rPr>
          <w:rStyle w:val="apple-converted-space"/>
          <w:rFonts w:ascii="Arial" w:hAnsi="Arial" w:cs="Arial"/>
          <w:sz w:val="21"/>
          <w:szCs w:val="21"/>
        </w:rPr>
        <w:t> </w:t>
      </w:r>
      <w:r w:rsidRPr="00A92632">
        <w:rPr>
          <w:rFonts w:ascii="Arial" w:hAnsi="Arial" w:cs="Arial"/>
          <w:sz w:val="21"/>
          <w:szCs w:val="21"/>
        </w:rPr>
        <w:t xml:space="preserve">annual incomes had a longer employment length than people with lower </w:t>
      </w:r>
      <w:r w:rsidR="00A92632" w:rsidRPr="00A92632">
        <w:rPr>
          <w:rFonts w:ascii="Arial" w:hAnsi="Arial" w:cs="Arial"/>
          <w:sz w:val="21"/>
          <w:szCs w:val="21"/>
        </w:rPr>
        <w:t>incomes. (</w:t>
      </w:r>
      <w:r w:rsidRPr="00A92632">
        <w:rPr>
          <w:rFonts w:ascii="Arial" w:hAnsi="Arial" w:cs="Arial"/>
          <w:sz w:val="21"/>
          <w:szCs w:val="21"/>
        </w:rPr>
        <w:t>Second row to the left of the subplots)</w:t>
      </w:r>
      <w:r w:rsidRPr="00A92632">
        <w:rPr>
          <w:rStyle w:val="apple-converted-space"/>
          <w:rFonts w:ascii="Arial" w:hAnsi="Arial" w:cs="Arial"/>
          <w:sz w:val="21"/>
          <w:szCs w:val="21"/>
        </w:rPr>
        <w:t> </w:t>
      </w:r>
    </w:p>
    <w:p w:rsidR="00B16064" w:rsidRPr="00A92632" w:rsidRDefault="00B16064" w:rsidP="00B16064">
      <w:pPr>
        <w:numPr>
          <w:ilvl w:val="0"/>
          <w:numId w:val="11"/>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Borrowers with a lower income had on average</w:t>
      </w:r>
      <w:r w:rsidRPr="00A92632">
        <w:rPr>
          <w:rStyle w:val="apple-converted-space"/>
          <w:rFonts w:ascii="Arial" w:hAnsi="Arial" w:cs="Arial"/>
          <w:sz w:val="21"/>
          <w:szCs w:val="21"/>
        </w:rPr>
        <w:t> </w:t>
      </w:r>
      <w:r w:rsidRPr="00A92632">
        <w:rPr>
          <w:rFonts w:ascii="Arial" w:hAnsi="Arial" w:cs="Arial"/>
          <w:bCs/>
          <w:sz w:val="21"/>
          <w:szCs w:val="21"/>
        </w:rPr>
        <w:t>higher interest rates</w:t>
      </w:r>
      <w:r w:rsidRPr="00A92632">
        <w:rPr>
          <w:rStyle w:val="apple-converted-space"/>
          <w:rFonts w:ascii="Arial" w:hAnsi="Arial" w:cs="Arial"/>
          <w:sz w:val="21"/>
          <w:szCs w:val="21"/>
        </w:rPr>
        <w:t> </w:t>
      </w:r>
      <w:r w:rsidRPr="00A92632">
        <w:rPr>
          <w:rFonts w:ascii="Arial" w:hAnsi="Arial" w:cs="Arial"/>
          <w:sz w:val="21"/>
          <w:szCs w:val="21"/>
        </w:rPr>
        <w:t>while people with a higher annual income had</w:t>
      </w:r>
      <w:r w:rsidRPr="00A92632">
        <w:rPr>
          <w:rStyle w:val="apple-converted-space"/>
          <w:rFonts w:ascii="Arial" w:hAnsi="Arial" w:cs="Arial"/>
          <w:sz w:val="21"/>
          <w:szCs w:val="21"/>
        </w:rPr>
        <w:t> </w:t>
      </w:r>
      <w:r w:rsidRPr="00A92632">
        <w:rPr>
          <w:rFonts w:ascii="Arial" w:hAnsi="Arial" w:cs="Arial"/>
          <w:bCs/>
          <w:sz w:val="21"/>
          <w:szCs w:val="21"/>
        </w:rPr>
        <w:t>lower interest rates</w:t>
      </w:r>
      <w:r w:rsidRPr="00A92632">
        <w:rPr>
          <w:rStyle w:val="apple-converted-space"/>
          <w:rFonts w:ascii="Arial" w:hAnsi="Arial" w:cs="Arial"/>
          <w:sz w:val="21"/>
          <w:szCs w:val="21"/>
        </w:rPr>
        <w:t> </w:t>
      </w:r>
      <w:r w:rsidRPr="00A92632">
        <w:rPr>
          <w:rFonts w:ascii="Arial" w:hAnsi="Arial" w:cs="Arial"/>
          <w:sz w:val="21"/>
          <w:szCs w:val="21"/>
        </w:rPr>
        <w:t>on their loans. (Second row to the right of the subplots)</w:t>
      </w:r>
    </w:p>
    <w:p w:rsidR="00B16064" w:rsidRDefault="00B16064"/>
    <w:p w:rsidR="00B16064" w:rsidRDefault="00B16064"/>
    <w:p w:rsidR="00BB7387" w:rsidRDefault="0067417C" w:rsidP="00B16064">
      <w:pPr>
        <w:pStyle w:val="Heading1"/>
        <w:shd w:val="clear" w:color="auto" w:fill="FFFFFF"/>
        <w:spacing w:before="480" w:after="120"/>
        <w:jc w:val="center"/>
        <w:rPr>
          <w:rFonts w:ascii="Arial" w:hAnsi="Arial" w:cs="Arial"/>
          <w:b/>
          <w:bCs/>
          <w:color w:val="000000"/>
          <w:sz w:val="36"/>
          <w:szCs w:val="36"/>
        </w:rPr>
      </w:pPr>
      <w:r>
        <w:rPr>
          <w:rFonts w:ascii="Arial" w:hAnsi="Arial" w:cs="Arial"/>
          <w:b/>
          <w:bCs/>
          <w:noProof/>
          <w:color w:val="000000"/>
          <w:sz w:val="36"/>
          <w:szCs w:val="36"/>
        </w:rPr>
        <w:lastRenderedPageBreak/>
        <w:drawing>
          <wp:inline distT="0" distB="0" distL="0" distR="0">
            <wp:extent cx="5943600" cy="2995930"/>
            <wp:effectExtent l="0" t="0" r="0" b="1270"/>
            <wp:docPr id="9" name="Picture 9" descr="/var/folders/bc/k9gl254x609bq_zh_08jmhkm0000gn/T/com.microsoft.Word/Content.MSO/5FD49C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bc/k9gl254x609bq_zh_08jmhkm0000gn/T/com.microsoft.Word/Content.MSO/5FD49CA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ln>
                      <a:noFill/>
                    </a:ln>
                  </pic:spPr>
                </pic:pic>
              </a:graphicData>
            </a:graphic>
          </wp:inline>
        </w:drawing>
      </w:r>
    </w:p>
    <w:p w:rsidR="00B16064" w:rsidRDefault="00B16064"/>
    <w:p w:rsidR="00B16064" w:rsidRDefault="00B16064"/>
    <w:p w:rsidR="00B16064" w:rsidRDefault="00E10D26" w:rsidP="00B16064">
      <w:pPr>
        <w:pStyle w:val="Heading2"/>
        <w:shd w:val="clear" w:color="auto" w:fill="FFFFFF"/>
        <w:spacing w:before="0" w:after="120"/>
        <w:rPr>
          <w:rFonts w:ascii="Arial" w:hAnsi="Arial" w:cs="Arial"/>
          <w:color w:val="000000"/>
          <w:sz w:val="30"/>
          <w:szCs w:val="30"/>
        </w:rPr>
      </w:pPr>
      <w:r>
        <w:rPr>
          <w:rFonts w:ascii="Arial" w:hAnsi="Arial" w:cs="Arial"/>
          <w:b/>
          <w:bCs/>
          <w:color w:val="000000"/>
          <w:sz w:val="30"/>
          <w:szCs w:val="30"/>
        </w:rPr>
        <w:t xml:space="preserve">Analysis of </w:t>
      </w:r>
      <w:r w:rsidR="00B16064">
        <w:rPr>
          <w:rFonts w:ascii="Arial" w:hAnsi="Arial" w:cs="Arial"/>
          <w:b/>
          <w:bCs/>
          <w:color w:val="000000"/>
          <w:sz w:val="30"/>
          <w:szCs w:val="30"/>
        </w:rPr>
        <w:t>Credit Scores:</w:t>
      </w:r>
    </w:p>
    <w:p w:rsidR="00B16064" w:rsidRPr="00A92632" w:rsidRDefault="00B16064" w:rsidP="00B16064">
      <w:pPr>
        <w:pStyle w:val="NormalWeb"/>
        <w:shd w:val="clear" w:color="auto" w:fill="FFFFFF"/>
        <w:spacing w:before="0" w:beforeAutospacing="0" w:after="240" w:afterAutospacing="0"/>
        <w:rPr>
          <w:rFonts w:ascii="Arial" w:hAnsi="Arial" w:cs="Arial"/>
          <w:sz w:val="21"/>
          <w:szCs w:val="21"/>
        </w:rPr>
      </w:pPr>
      <w:r w:rsidRPr="00A92632">
        <w:rPr>
          <w:rFonts w:ascii="Arial" w:hAnsi="Arial" w:cs="Arial"/>
          <w:sz w:val="21"/>
          <w:szCs w:val="21"/>
        </w:rPr>
        <w:t xml:space="preserve">Credit scores are important metrics for </w:t>
      </w:r>
      <w:r w:rsidR="00742E8C" w:rsidRPr="00A92632">
        <w:rPr>
          <w:rFonts w:ascii="Arial" w:hAnsi="Arial" w:cs="Arial"/>
          <w:sz w:val="21"/>
          <w:szCs w:val="21"/>
        </w:rPr>
        <w:t>assessing</w:t>
      </w:r>
      <w:r w:rsidRPr="00A92632">
        <w:rPr>
          <w:rFonts w:ascii="Arial" w:hAnsi="Arial" w:cs="Arial"/>
          <w:sz w:val="21"/>
          <w:szCs w:val="21"/>
        </w:rPr>
        <w:t xml:space="preserve"> the overall level of risk. In this section we will analyze the level of risk as a whole and how many loans were bad loans by the type of grade received in the credit score of the customer.</w:t>
      </w:r>
    </w:p>
    <w:p w:rsidR="00B16064" w:rsidRPr="00A92632" w:rsidRDefault="00B16064" w:rsidP="00B16064">
      <w:pPr>
        <w:pStyle w:val="Heading4"/>
        <w:shd w:val="clear" w:color="auto" w:fill="FFFFFF"/>
        <w:rPr>
          <w:rFonts w:ascii="Arial" w:hAnsi="Arial" w:cs="Arial"/>
          <w:b w:val="0"/>
          <w:bCs w:val="0"/>
          <w:color w:val="000000"/>
          <w:sz w:val="21"/>
          <w:szCs w:val="21"/>
        </w:rPr>
      </w:pPr>
      <w:r w:rsidRPr="00A92632">
        <w:rPr>
          <w:rFonts w:ascii="Arial" w:hAnsi="Arial" w:cs="Arial"/>
          <w:b w:val="0"/>
          <w:bCs w:val="0"/>
          <w:color w:val="000000"/>
          <w:sz w:val="21"/>
          <w:szCs w:val="21"/>
        </w:rPr>
        <w:t>What we need to know:</w:t>
      </w:r>
      <w:r w:rsidRPr="00A92632">
        <w:rPr>
          <w:rStyle w:val="apple-converted-space"/>
          <w:rFonts w:ascii="Arial" w:hAnsi="Arial" w:cs="Arial"/>
          <w:b w:val="0"/>
          <w:bCs w:val="0"/>
          <w:color w:val="000000"/>
          <w:sz w:val="21"/>
          <w:szCs w:val="21"/>
        </w:rPr>
        <w:t> </w:t>
      </w:r>
    </w:p>
    <w:p w:rsidR="00B16064" w:rsidRPr="00A92632" w:rsidRDefault="00B16064" w:rsidP="00B16064">
      <w:pPr>
        <w:numPr>
          <w:ilvl w:val="0"/>
          <w:numId w:val="14"/>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The lower the grade of the credit score, the higher the risk for investors.</w:t>
      </w:r>
      <w:r w:rsidRPr="00A92632">
        <w:rPr>
          <w:rStyle w:val="apple-converted-space"/>
          <w:rFonts w:ascii="Arial" w:hAnsi="Arial" w:cs="Arial"/>
          <w:sz w:val="21"/>
          <w:szCs w:val="21"/>
        </w:rPr>
        <w:t> </w:t>
      </w:r>
    </w:p>
    <w:p w:rsidR="00B16064" w:rsidRPr="00A92632" w:rsidRDefault="00B16064" w:rsidP="00B16064">
      <w:pPr>
        <w:numPr>
          <w:ilvl w:val="0"/>
          <w:numId w:val="14"/>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There are different factors that influence on the level of risk of the loan.</w:t>
      </w:r>
    </w:p>
    <w:p w:rsidR="00976FE8" w:rsidRPr="00A92632" w:rsidRDefault="00976FE8" w:rsidP="00976FE8">
      <w:pPr>
        <w:pStyle w:val="Heading4"/>
        <w:shd w:val="clear" w:color="auto" w:fill="FFFFFF"/>
        <w:rPr>
          <w:rFonts w:ascii="Arial" w:hAnsi="Arial" w:cs="Arial"/>
          <w:b w:val="0"/>
          <w:bCs w:val="0"/>
          <w:color w:val="000000"/>
          <w:sz w:val="21"/>
          <w:szCs w:val="21"/>
        </w:rPr>
      </w:pPr>
      <w:r w:rsidRPr="00A92632">
        <w:rPr>
          <w:rFonts w:ascii="Arial" w:hAnsi="Arial" w:cs="Arial"/>
          <w:b w:val="0"/>
          <w:bCs w:val="0"/>
          <w:color w:val="000000"/>
          <w:sz w:val="21"/>
          <w:szCs w:val="21"/>
        </w:rPr>
        <w:t>What we can conclude:</w:t>
      </w:r>
      <w:r w:rsidRPr="00A92632">
        <w:rPr>
          <w:rStyle w:val="apple-converted-space"/>
          <w:rFonts w:ascii="Arial" w:hAnsi="Arial" w:cs="Arial"/>
          <w:b w:val="0"/>
          <w:bCs w:val="0"/>
          <w:color w:val="000000"/>
          <w:sz w:val="21"/>
          <w:szCs w:val="21"/>
        </w:rPr>
        <w:t> </w:t>
      </w:r>
    </w:p>
    <w:p w:rsidR="00B16064" w:rsidRPr="00A92632" w:rsidRDefault="00B16064" w:rsidP="00B16064">
      <w:pPr>
        <w:numPr>
          <w:ilvl w:val="0"/>
          <w:numId w:val="15"/>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 xml:space="preserve">The scores that has a lower grade received </w:t>
      </w:r>
      <w:r w:rsidR="00742E8C" w:rsidRPr="00A92632">
        <w:rPr>
          <w:rFonts w:ascii="Arial" w:hAnsi="Arial" w:cs="Arial"/>
          <w:sz w:val="21"/>
          <w:szCs w:val="21"/>
        </w:rPr>
        <w:t>a larger amount of loans</w:t>
      </w:r>
      <w:r w:rsidRPr="00A92632">
        <w:rPr>
          <w:rFonts w:ascii="Arial" w:hAnsi="Arial" w:cs="Arial"/>
          <w:sz w:val="21"/>
          <w:szCs w:val="21"/>
        </w:rPr>
        <w:t xml:space="preserve"> (which might had contributed to a higher level of risk).</w:t>
      </w:r>
      <w:r w:rsidRPr="00A92632">
        <w:rPr>
          <w:rStyle w:val="apple-converted-space"/>
          <w:rFonts w:ascii="Arial" w:hAnsi="Arial" w:cs="Arial"/>
          <w:sz w:val="21"/>
          <w:szCs w:val="21"/>
        </w:rPr>
        <w:t> </w:t>
      </w:r>
    </w:p>
    <w:p w:rsidR="00B16064" w:rsidRPr="00A92632" w:rsidRDefault="00B16064" w:rsidP="00B16064">
      <w:pPr>
        <w:numPr>
          <w:ilvl w:val="0"/>
          <w:numId w:val="15"/>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Logically, the</w:t>
      </w:r>
      <w:r w:rsidRPr="00A92632">
        <w:rPr>
          <w:rStyle w:val="apple-converted-space"/>
          <w:rFonts w:ascii="Arial" w:hAnsi="Arial" w:cs="Arial"/>
          <w:sz w:val="21"/>
          <w:szCs w:val="21"/>
        </w:rPr>
        <w:t> </w:t>
      </w:r>
      <w:r w:rsidRPr="00A92632">
        <w:rPr>
          <w:rFonts w:ascii="Arial" w:hAnsi="Arial" w:cs="Arial"/>
          <w:bCs/>
          <w:sz w:val="21"/>
          <w:szCs w:val="21"/>
        </w:rPr>
        <w:t>lower the grade the higher the interest</w:t>
      </w:r>
      <w:r w:rsidRPr="00A92632">
        <w:rPr>
          <w:rStyle w:val="apple-converted-space"/>
          <w:rFonts w:ascii="Arial" w:hAnsi="Arial" w:cs="Arial"/>
          <w:sz w:val="21"/>
          <w:szCs w:val="21"/>
        </w:rPr>
        <w:t> </w:t>
      </w:r>
      <w:r w:rsidRPr="00A92632">
        <w:rPr>
          <w:rFonts w:ascii="Arial" w:hAnsi="Arial" w:cs="Arial"/>
          <w:sz w:val="21"/>
          <w:szCs w:val="21"/>
        </w:rPr>
        <w:t>the customer had to pay back to investors.</w:t>
      </w:r>
    </w:p>
    <w:p w:rsidR="00B16064" w:rsidRPr="00A92632" w:rsidRDefault="00742E8C" w:rsidP="00B16064">
      <w:pPr>
        <w:numPr>
          <w:ilvl w:val="0"/>
          <w:numId w:val="15"/>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Interestingly</w:t>
      </w:r>
      <w:r w:rsidR="00B16064" w:rsidRPr="00A92632">
        <w:rPr>
          <w:rFonts w:ascii="Arial" w:hAnsi="Arial" w:cs="Arial"/>
          <w:sz w:val="21"/>
          <w:szCs w:val="21"/>
        </w:rPr>
        <w:t>, customers with a</w:t>
      </w:r>
      <w:r w:rsidR="00B16064" w:rsidRPr="00A92632">
        <w:rPr>
          <w:rStyle w:val="apple-converted-space"/>
          <w:rFonts w:ascii="Arial" w:hAnsi="Arial" w:cs="Arial"/>
          <w:sz w:val="21"/>
          <w:szCs w:val="21"/>
        </w:rPr>
        <w:t> </w:t>
      </w:r>
      <w:r w:rsidR="00B16064" w:rsidRPr="00A92632">
        <w:rPr>
          <w:rFonts w:ascii="Arial" w:hAnsi="Arial" w:cs="Arial"/>
          <w:bCs/>
          <w:sz w:val="21"/>
          <w:szCs w:val="21"/>
        </w:rPr>
        <w:t>grade</w:t>
      </w:r>
      <w:r w:rsidR="00B16064" w:rsidRPr="00A92632">
        <w:rPr>
          <w:rStyle w:val="apple-converted-space"/>
          <w:rFonts w:ascii="Arial" w:hAnsi="Arial" w:cs="Arial"/>
          <w:sz w:val="21"/>
          <w:szCs w:val="21"/>
        </w:rPr>
        <w:t> </w:t>
      </w:r>
      <w:r w:rsidR="00B16064" w:rsidRPr="00A92632">
        <w:rPr>
          <w:rFonts w:ascii="Arial" w:hAnsi="Arial" w:cs="Arial"/>
          <w:sz w:val="21"/>
          <w:szCs w:val="21"/>
        </w:rPr>
        <w:t>of "C" were more likely to default on the loan</w:t>
      </w:r>
    </w:p>
    <w:p w:rsidR="00B16064" w:rsidRDefault="00B16064"/>
    <w:p w:rsidR="00B16064" w:rsidRDefault="00E14B06">
      <w:r w:rsidRPr="00E14B06">
        <w:lastRenderedPageBreak/>
        <w:drawing>
          <wp:inline distT="0" distB="0" distL="0" distR="0" wp14:anchorId="0D7BAD18" wp14:editId="54C24DD3">
            <wp:extent cx="5410200" cy="198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10200" cy="1981200"/>
                    </a:xfrm>
                    <a:prstGeom prst="rect">
                      <a:avLst/>
                    </a:prstGeom>
                  </pic:spPr>
                </pic:pic>
              </a:graphicData>
            </a:graphic>
          </wp:inline>
        </w:drawing>
      </w:r>
    </w:p>
    <w:p w:rsidR="00E14B06" w:rsidRDefault="00E14B06" w:rsidP="00B16064">
      <w:pPr>
        <w:pStyle w:val="Heading2"/>
        <w:shd w:val="clear" w:color="auto" w:fill="FFFFFF"/>
        <w:spacing w:before="480" w:after="120"/>
        <w:rPr>
          <w:rFonts w:ascii="Arial" w:hAnsi="Arial" w:cs="Arial"/>
          <w:b/>
          <w:bCs/>
          <w:color w:val="000000"/>
          <w:sz w:val="30"/>
          <w:szCs w:val="30"/>
        </w:rPr>
      </w:pPr>
      <w:r>
        <w:rPr>
          <w:rFonts w:ascii="Arial" w:hAnsi="Arial" w:cs="Arial"/>
          <w:b/>
          <w:bCs/>
          <w:noProof/>
          <w:color w:val="000000"/>
          <w:sz w:val="30"/>
          <w:szCs w:val="30"/>
        </w:rPr>
        <w:drawing>
          <wp:inline distT="0" distB="0" distL="0" distR="0">
            <wp:extent cx="5943600" cy="4419600"/>
            <wp:effectExtent l="0" t="0" r="0" b="0"/>
            <wp:docPr id="11" name="Picture 11" descr="/var/folders/bc/k9gl254x609bq_zh_08jmhkm0000gn/T/com.microsoft.Word/Content.MSO/93D35C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bc/k9gl254x609bq_zh_08jmhkm0000gn/T/com.microsoft.Word/Content.MSO/93D35CE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rsidR="00A92632" w:rsidRDefault="00B16064" w:rsidP="00B16064">
      <w:pPr>
        <w:rPr>
          <w:rFonts w:ascii="Arial" w:hAnsi="Arial" w:cs="Arial"/>
          <w:sz w:val="21"/>
          <w:szCs w:val="21"/>
        </w:rPr>
      </w:pPr>
      <w:r w:rsidRPr="00A92632">
        <w:rPr>
          <w:rFonts w:ascii="Arial" w:hAnsi="Arial" w:cs="Arial"/>
          <w:sz w:val="21"/>
          <w:szCs w:val="21"/>
          <w:shd w:val="clear" w:color="auto" w:fill="FFFFFF"/>
        </w:rPr>
        <w:t>My main aim in this section is to find the main factors that causes for a loan to be considered a</w:t>
      </w:r>
      <w:r w:rsidRPr="00A92632">
        <w:rPr>
          <w:rStyle w:val="apple-converted-space"/>
          <w:rFonts w:ascii="Arial" w:hAnsi="Arial" w:cs="Arial"/>
          <w:sz w:val="21"/>
          <w:szCs w:val="21"/>
          <w:shd w:val="clear" w:color="auto" w:fill="FFFFFF"/>
        </w:rPr>
        <w:t> </w:t>
      </w:r>
      <w:r w:rsidRPr="00A92632">
        <w:rPr>
          <w:rFonts w:ascii="Arial" w:hAnsi="Arial" w:cs="Arial"/>
          <w:bCs/>
          <w:sz w:val="21"/>
          <w:szCs w:val="21"/>
          <w:shd w:val="clear" w:color="auto" w:fill="FFFFFF"/>
        </w:rPr>
        <w:t>"Bad Loan"</w:t>
      </w:r>
      <w:r w:rsidRPr="00A92632">
        <w:rPr>
          <w:rFonts w:ascii="Arial" w:hAnsi="Arial" w:cs="Arial"/>
          <w:sz w:val="21"/>
          <w:szCs w:val="21"/>
          <w:shd w:val="clear" w:color="auto" w:fill="FFFFFF"/>
        </w:rPr>
        <w:t>. Logically, we could assume that factors such as a low credit grade or a high debt to income could be possible contributors in determining whether a loan is at a high risk of being defaulted.</w:t>
      </w:r>
      <w:r w:rsidRPr="00A92632">
        <w:rPr>
          <w:rStyle w:val="apple-converted-space"/>
          <w:rFonts w:ascii="Arial" w:hAnsi="Arial" w:cs="Arial"/>
          <w:sz w:val="21"/>
          <w:szCs w:val="21"/>
          <w:shd w:val="clear" w:color="auto" w:fill="FFFFFF"/>
        </w:rPr>
        <w:t> </w:t>
      </w:r>
      <w:r w:rsidRPr="00A92632">
        <w:rPr>
          <w:rFonts w:ascii="Arial" w:hAnsi="Arial" w:cs="Arial"/>
          <w:sz w:val="21"/>
          <w:szCs w:val="21"/>
        </w:rPr>
        <w:br/>
      </w:r>
    </w:p>
    <w:p w:rsidR="00A92632" w:rsidRDefault="00A92632" w:rsidP="00B16064">
      <w:pPr>
        <w:rPr>
          <w:rFonts w:ascii="Arial" w:hAnsi="Arial" w:cs="Arial"/>
          <w:sz w:val="21"/>
          <w:szCs w:val="21"/>
        </w:rPr>
      </w:pPr>
    </w:p>
    <w:p w:rsidR="00A92632" w:rsidRDefault="00A92632" w:rsidP="00B16064">
      <w:pPr>
        <w:rPr>
          <w:rFonts w:ascii="Arial" w:hAnsi="Arial" w:cs="Arial"/>
          <w:sz w:val="21"/>
          <w:szCs w:val="21"/>
        </w:rPr>
      </w:pPr>
    </w:p>
    <w:p w:rsidR="00A92632" w:rsidRDefault="00A92632" w:rsidP="00B16064">
      <w:pPr>
        <w:rPr>
          <w:rFonts w:ascii="Arial" w:hAnsi="Arial" w:cs="Arial"/>
          <w:sz w:val="21"/>
          <w:szCs w:val="21"/>
        </w:rPr>
      </w:pPr>
    </w:p>
    <w:p w:rsidR="00A92632" w:rsidRDefault="00A92632" w:rsidP="00B16064">
      <w:pPr>
        <w:rPr>
          <w:rFonts w:ascii="Arial" w:hAnsi="Arial" w:cs="Arial"/>
          <w:sz w:val="21"/>
          <w:szCs w:val="21"/>
        </w:rPr>
      </w:pPr>
    </w:p>
    <w:p w:rsidR="00A92632" w:rsidRPr="00A92632" w:rsidRDefault="00B16064" w:rsidP="00B16064">
      <w:pPr>
        <w:pStyle w:val="Heading4"/>
        <w:shd w:val="clear" w:color="auto" w:fill="FFFFFF"/>
        <w:rPr>
          <w:rFonts w:ascii="Arial" w:hAnsi="Arial" w:cs="Arial"/>
          <w:b w:val="0"/>
          <w:bCs w:val="0"/>
          <w:color w:val="000000"/>
          <w:sz w:val="21"/>
          <w:szCs w:val="21"/>
        </w:rPr>
      </w:pPr>
      <w:r w:rsidRPr="00A92632">
        <w:rPr>
          <w:rFonts w:ascii="Arial" w:hAnsi="Arial" w:cs="Arial"/>
          <w:b w:val="0"/>
          <w:bCs w:val="0"/>
          <w:color w:val="000000"/>
          <w:sz w:val="21"/>
          <w:szCs w:val="21"/>
        </w:rPr>
        <w:lastRenderedPageBreak/>
        <w:t>What we need to know:</w:t>
      </w:r>
      <w:r w:rsidRPr="00A92632">
        <w:rPr>
          <w:rStyle w:val="apple-converted-space"/>
          <w:rFonts w:ascii="Arial" w:hAnsi="Arial" w:cs="Arial"/>
          <w:b w:val="0"/>
          <w:bCs w:val="0"/>
          <w:color w:val="000000"/>
          <w:sz w:val="21"/>
          <w:szCs w:val="21"/>
        </w:rPr>
        <w:t> </w:t>
      </w:r>
    </w:p>
    <w:p w:rsidR="00B16064" w:rsidRPr="00A92632" w:rsidRDefault="00B16064" w:rsidP="00B16064">
      <w:pPr>
        <w:numPr>
          <w:ilvl w:val="0"/>
          <w:numId w:val="16"/>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Factors that increase risk include: low annual income, high debt to income, high interest rates, low grade, among others.</w:t>
      </w:r>
      <w:r w:rsidRPr="00A92632">
        <w:rPr>
          <w:rStyle w:val="apple-converted-space"/>
          <w:rFonts w:ascii="Arial" w:hAnsi="Arial" w:cs="Arial"/>
          <w:sz w:val="21"/>
          <w:szCs w:val="21"/>
        </w:rPr>
        <w:t> </w:t>
      </w:r>
    </w:p>
    <w:p w:rsidR="00976FE8" w:rsidRPr="00A92632" w:rsidRDefault="00976FE8" w:rsidP="00976FE8">
      <w:pPr>
        <w:pStyle w:val="Heading4"/>
        <w:shd w:val="clear" w:color="auto" w:fill="FFFFFF"/>
        <w:rPr>
          <w:rFonts w:ascii="Arial" w:hAnsi="Arial" w:cs="Arial"/>
          <w:b w:val="0"/>
          <w:bCs w:val="0"/>
          <w:color w:val="000000"/>
          <w:sz w:val="21"/>
          <w:szCs w:val="21"/>
        </w:rPr>
      </w:pPr>
      <w:r w:rsidRPr="00A92632">
        <w:rPr>
          <w:rFonts w:ascii="Arial" w:hAnsi="Arial" w:cs="Arial"/>
          <w:b w:val="0"/>
          <w:bCs w:val="0"/>
          <w:color w:val="000000"/>
          <w:sz w:val="21"/>
          <w:szCs w:val="21"/>
        </w:rPr>
        <w:t>What we can conclude:</w:t>
      </w:r>
      <w:r w:rsidRPr="00A92632">
        <w:rPr>
          <w:rStyle w:val="apple-converted-space"/>
          <w:rFonts w:ascii="Arial" w:hAnsi="Arial" w:cs="Arial"/>
          <w:b w:val="0"/>
          <w:bCs w:val="0"/>
          <w:color w:val="000000"/>
          <w:sz w:val="21"/>
          <w:szCs w:val="21"/>
        </w:rPr>
        <w:t> </w:t>
      </w:r>
    </w:p>
    <w:p w:rsidR="00B16064" w:rsidRPr="00A92632" w:rsidRDefault="00B16064" w:rsidP="00B16064">
      <w:pPr>
        <w:numPr>
          <w:ilvl w:val="0"/>
          <w:numId w:val="17"/>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The types of bad loans in the last year are having a tendency to</w:t>
      </w:r>
      <w:r w:rsidRPr="00A92632">
        <w:rPr>
          <w:rStyle w:val="apple-converted-space"/>
          <w:rFonts w:ascii="Arial" w:hAnsi="Arial" w:cs="Arial"/>
          <w:bCs/>
          <w:sz w:val="21"/>
          <w:szCs w:val="21"/>
        </w:rPr>
        <w:t> </w:t>
      </w:r>
      <w:r w:rsidRPr="00A92632">
        <w:rPr>
          <w:rFonts w:ascii="Arial" w:hAnsi="Arial" w:cs="Arial"/>
          <w:bCs/>
          <w:sz w:val="21"/>
          <w:szCs w:val="21"/>
        </w:rPr>
        <w:t>decline</w:t>
      </w:r>
      <w:r w:rsidRPr="00A92632">
        <w:rPr>
          <w:rFonts w:ascii="Arial" w:hAnsi="Arial" w:cs="Arial"/>
          <w:sz w:val="21"/>
          <w:szCs w:val="21"/>
        </w:rPr>
        <w:t>, except for late payments</w:t>
      </w:r>
      <w:r w:rsidR="00742E8C" w:rsidRPr="00A92632">
        <w:rPr>
          <w:rFonts w:ascii="Arial" w:hAnsi="Arial" w:cs="Arial"/>
          <w:sz w:val="21"/>
          <w:szCs w:val="21"/>
        </w:rPr>
        <w:t>.</w:t>
      </w:r>
      <w:r w:rsidRPr="00A92632">
        <w:rPr>
          <w:rStyle w:val="apple-converted-space"/>
          <w:rFonts w:ascii="Arial" w:hAnsi="Arial" w:cs="Arial"/>
          <w:sz w:val="21"/>
          <w:szCs w:val="21"/>
        </w:rPr>
        <w:t> </w:t>
      </w:r>
    </w:p>
    <w:p w:rsidR="00B16064" w:rsidRPr="00A92632" w:rsidRDefault="00B16064" w:rsidP="00B16064">
      <w:pPr>
        <w:numPr>
          <w:ilvl w:val="0"/>
          <w:numId w:val="17"/>
        </w:numPr>
        <w:shd w:val="clear" w:color="auto" w:fill="FFFFFF"/>
        <w:spacing w:before="100" w:beforeAutospacing="1" w:after="60"/>
        <w:ind w:left="480" w:right="480"/>
        <w:rPr>
          <w:rFonts w:ascii="Arial" w:hAnsi="Arial" w:cs="Arial"/>
          <w:sz w:val="21"/>
          <w:szCs w:val="21"/>
        </w:rPr>
      </w:pPr>
      <w:r w:rsidRPr="00A92632">
        <w:rPr>
          <w:rFonts w:ascii="Arial" w:hAnsi="Arial" w:cs="Arial"/>
          <w:bCs/>
          <w:sz w:val="21"/>
          <w:szCs w:val="21"/>
        </w:rPr>
        <w:t>Mortgage</w:t>
      </w:r>
      <w:r w:rsidRPr="00A92632">
        <w:rPr>
          <w:rStyle w:val="apple-converted-space"/>
          <w:rFonts w:ascii="Arial" w:hAnsi="Arial" w:cs="Arial"/>
          <w:bCs/>
          <w:sz w:val="21"/>
          <w:szCs w:val="21"/>
        </w:rPr>
        <w:t> </w:t>
      </w:r>
      <w:r w:rsidRPr="00A92632">
        <w:rPr>
          <w:rFonts w:ascii="Arial" w:hAnsi="Arial" w:cs="Arial"/>
          <w:sz w:val="21"/>
          <w:szCs w:val="21"/>
        </w:rPr>
        <w:t>was the variable from the home ownership column that used the highest amount borrowed within loans that were considered to be bad.</w:t>
      </w:r>
    </w:p>
    <w:p w:rsidR="00B16064" w:rsidRPr="00A92632" w:rsidRDefault="00B16064" w:rsidP="00B16064">
      <w:pPr>
        <w:numPr>
          <w:ilvl w:val="0"/>
          <w:numId w:val="17"/>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There is a slight</w:t>
      </w:r>
      <w:r w:rsidRPr="00A92632">
        <w:rPr>
          <w:rStyle w:val="apple-converted-space"/>
          <w:rFonts w:ascii="Arial" w:hAnsi="Arial" w:cs="Arial"/>
          <w:sz w:val="21"/>
          <w:szCs w:val="21"/>
        </w:rPr>
        <w:t> </w:t>
      </w:r>
      <w:r w:rsidRPr="00A92632">
        <w:rPr>
          <w:rFonts w:ascii="Arial" w:hAnsi="Arial" w:cs="Arial"/>
          <w:bCs/>
          <w:sz w:val="21"/>
          <w:szCs w:val="21"/>
        </w:rPr>
        <w:t>increase</w:t>
      </w:r>
      <w:r w:rsidRPr="00A92632">
        <w:rPr>
          <w:rStyle w:val="apple-converted-space"/>
          <w:rFonts w:ascii="Arial" w:hAnsi="Arial" w:cs="Arial"/>
          <w:sz w:val="21"/>
          <w:szCs w:val="21"/>
        </w:rPr>
        <w:t> </w:t>
      </w:r>
      <w:r w:rsidRPr="00A92632">
        <w:rPr>
          <w:rFonts w:ascii="Arial" w:hAnsi="Arial" w:cs="Arial"/>
          <w:sz w:val="21"/>
          <w:szCs w:val="21"/>
        </w:rPr>
        <w:t>on people who have mortgages that are applying for a loan.</w:t>
      </w:r>
    </w:p>
    <w:p w:rsidR="00B16064" w:rsidRPr="00A92632" w:rsidRDefault="00B16064" w:rsidP="00B16064">
      <w:pPr>
        <w:numPr>
          <w:ilvl w:val="0"/>
          <w:numId w:val="17"/>
        </w:numPr>
        <w:shd w:val="clear" w:color="auto" w:fill="FFFFFF"/>
        <w:spacing w:before="100" w:beforeAutospacing="1" w:after="60"/>
        <w:ind w:left="480" w:right="480"/>
        <w:rPr>
          <w:rFonts w:ascii="Arial" w:hAnsi="Arial" w:cs="Arial"/>
          <w:sz w:val="21"/>
          <w:szCs w:val="21"/>
        </w:rPr>
      </w:pPr>
      <w:r w:rsidRPr="00A92632">
        <w:rPr>
          <w:rFonts w:ascii="Arial" w:hAnsi="Arial" w:cs="Arial"/>
          <w:sz w:val="21"/>
          <w:szCs w:val="21"/>
        </w:rPr>
        <w:t>People who have a mortgage are more likely to ask for</w:t>
      </w:r>
    </w:p>
    <w:p w:rsidR="00B16064" w:rsidRDefault="0093010E">
      <w:r>
        <w:rPr>
          <w:noProof/>
        </w:rPr>
        <w:drawing>
          <wp:anchor distT="0" distB="0" distL="114300" distR="114300" simplePos="0" relativeHeight="251660288" behindDoc="0" locked="0" layoutInCell="1" allowOverlap="1">
            <wp:simplePos x="0" y="0"/>
            <wp:positionH relativeFrom="margin">
              <wp:posOffset>332105</wp:posOffset>
            </wp:positionH>
            <wp:positionV relativeFrom="margin">
              <wp:posOffset>2526665</wp:posOffset>
            </wp:positionV>
            <wp:extent cx="5414645" cy="4056380"/>
            <wp:effectExtent l="0" t="0" r="0" b="0"/>
            <wp:wrapSquare wrapText="bothSides"/>
            <wp:docPr id="12" name="Picture 12" descr="/var/folders/bc/k9gl254x609bq_zh_08jmhkm0000gn/T/com.microsoft.Word/Content.MSO/13A68D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bc/k9gl254x609bq_zh_08jmhkm0000gn/T/com.microsoft.Word/Content.MSO/13A68DDA.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14645" cy="40563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14B06" w:rsidRDefault="00E14B06"/>
    <w:p w:rsidR="00E14B06" w:rsidRDefault="00E14B06"/>
    <w:p w:rsidR="00E14B06" w:rsidRDefault="00E14B06"/>
    <w:p w:rsidR="00E14B06" w:rsidRDefault="00E14B06"/>
    <w:p w:rsidR="00E14B06" w:rsidRDefault="00E14B06"/>
    <w:p w:rsidR="00E14B06" w:rsidRDefault="00E14B06"/>
    <w:p w:rsidR="00E14B06" w:rsidRDefault="00E14B06"/>
    <w:p w:rsidR="00E14B06" w:rsidRDefault="00E14B06"/>
    <w:p w:rsidR="00E14B06" w:rsidRDefault="00E14B06"/>
    <w:p w:rsidR="00E14B06" w:rsidRDefault="00E14B06"/>
    <w:p w:rsidR="00E14B06" w:rsidRDefault="00E14B06"/>
    <w:p w:rsidR="00E14B06" w:rsidRDefault="00E14B06"/>
    <w:p w:rsidR="00E14B06" w:rsidRDefault="00E14B06"/>
    <w:p w:rsidR="00E14B06" w:rsidRDefault="00E14B06"/>
    <w:p w:rsidR="00E14B06" w:rsidRDefault="00E14B06"/>
    <w:p w:rsidR="00E14B06" w:rsidRDefault="00A92632">
      <w:r>
        <w:rPr>
          <w:noProof/>
        </w:rPr>
        <w:drawing>
          <wp:anchor distT="0" distB="0" distL="114300" distR="114300" simplePos="0" relativeHeight="251661312" behindDoc="0" locked="0" layoutInCell="1" allowOverlap="1">
            <wp:simplePos x="0" y="0"/>
            <wp:positionH relativeFrom="margin">
              <wp:posOffset>313690</wp:posOffset>
            </wp:positionH>
            <wp:positionV relativeFrom="margin">
              <wp:posOffset>-118053</wp:posOffset>
            </wp:positionV>
            <wp:extent cx="5153660" cy="4670425"/>
            <wp:effectExtent l="0" t="0" r="2540" b="3175"/>
            <wp:wrapTopAndBottom/>
            <wp:docPr id="13" name="Picture 13" descr="/var/folders/bc/k9gl254x609bq_zh_08jmhkm0000gn/T/com.microsoft.Word/Content.MSO/71B762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bc/k9gl254x609bq_zh_08jmhkm0000gn/T/com.microsoft.Word/Content.MSO/71B762F8.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53660" cy="467042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E14B06" w:rsidSect="00AE71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77369"/>
    <w:multiLevelType w:val="multilevel"/>
    <w:tmpl w:val="AD4A6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F292D"/>
    <w:multiLevelType w:val="multilevel"/>
    <w:tmpl w:val="BF0CA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DD2536"/>
    <w:multiLevelType w:val="multilevel"/>
    <w:tmpl w:val="7AC0A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8A5996"/>
    <w:multiLevelType w:val="multilevel"/>
    <w:tmpl w:val="4614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383E13"/>
    <w:multiLevelType w:val="multilevel"/>
    <w:tmpl w:val="57B2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78917F1"/>
    <w:multiLevelType w:val="multilevel"/>
    <w:tmpl w:val="70025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6670360"/>
    <w:multiLevelType w:val="multilevel"/>
    <w:tmpl w:val="3BD2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14553DA"/>
    <w:multiLevelType w:val="multilevel"/>
    <w:tmpl w:val="5520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1E729BC"/>
    <w:multiLevelType w:val="multilevel"/>
    <w:tmpl w:val="76483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AF45B36"/>
    <w:multiLevelType w:val="multilevel"/>
    <w:tmpl w:val="FDFA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B8D4AC5"/>
    <w:multiLevelType w:val="multilevel"/>
    <w:tmpl w:val="5698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0913E1D"/>
    <w:multiLevelType w:val="multilevel"/>
    <w:tmpl w:val="5A42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2667D9E"/>
    <w:multiLevelType w:val="multilevel"/>
    <w:tmpl w:val="F12A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5B9156D"/>
    <w:multiLevelType w:val="multilevel"/>
    <w:tmpl w:val="5C303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A1126DA"/>
    <w:multiLevelType w:val="multilevel"/>
    <w:tmpl w:val="4BBC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CB21565"/>
    <w:multiLevelType w:val="multilevel"/>
    <w:tmpl w:val="F2C0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CD25BC9"/>
    <w:multiLevelType w:val="multilevel"/>
    <w:tmpl w:val="EA124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3"/>
  </w:num>
  <w:num w:numId="2">
    <w:abstractNumId w:val="12"/>
  </w:num>
  <w:num w:numId="3">
    <w:abstractNumId w:val="4"/>
  </w:num>
  <w:num w:numId="4">
    <w:abstractNumId w:val="7"/>
  </w:num>
  <w:num w:numId="5">
    <w:abstractNumId w:val="1"/>
  </w:num>
  <w:num w:numId="6">
    <w:abstractNumId w:val="16"/>
  </w:num>
  <w:num w:numId="7">
    <w:abstractNumId w:val="6"/>
  </w:num>
  <w:num w:numId="8">
    <w:abstractNumId w:val="10"/>
  </w:num>
  <w:num w:numId="9">
    <w:abstractNumId w:val="5"/>
  </w:num>
  <w:num w:numId="10">
    <w:abstractNumId w:val="9"/>
  </w:num>
  <w:num w:numId="11">
    <w:abstractNumId w:val="8"/>
  </w:num>
  <w:num w:numId="12">
    <w:abstractNumId w:val="11"/>
  </w:num>
  <w:num w:numId="13">
    <w:abstractNumId w:val="2"/>
  </w:num>
  <w:num w:numId="14">
    <w:abstractNumId w:val="3"/>
  </w:num>
  <w:num w:numId="15">
    <w:abstractNumId w:val="0"/>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064"/>
    <w:rsid w:val="00317DC7"/>
    <w:rsid w:val="00513290"/>
    <w:rsid w:val="005E010C"/>
    <w:rsid w:val="0067417C"/>
    <w:rsid w:val="00742E8C"/>
    <w:rsid w:val="00914A0F"/>
    <w:rsid w:val="0093010E"/>
    <w:rsid w:val="00976FE8"/>
    <w:rsid w:val="00A92632"/>
    <w:rsid w:val="00AE71F6"/>
    <w:rsid w:val="00B16064"/>
    <w:rsid w:val="00BB7387"/>
    <w:rsid w:val="00BC2FD4"/>
    <w:rsid w:val="00CB2B68"/>
    <w:rsid w:val="00E10D26"/>
    <w:rsid w:val="00E14B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36B9F"/>
  <w15:chartTrackingRefBased/>
  <w15:docId w15:val="{CF6FF611-507E-7D4A-8964-0CC8A2B52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60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1606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B16064"/>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B16064"/>
    <w:rPr>
      <w:rFonts w:ascii="Times New Roman" w:eastAsia="Times New Roman" w:hAnsi="Times New Roman" w:cs="Times New Roman"/>
      <w:b/>
      <w:bCs/>
    </w:rPr>
  </w:style>
  <w:style w:type="paragraph" w:styleId="NormalWeb">
    <w:name w:val="Normal (Web)"/>
    <w:basedOn w:val="Normal"/>
    <w:uiPriority w:val="99"/>
    <w:semiHidden/>
    <w:unhideWhenUsed/>
    <w:rsid w:val="00B16064"/>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B16064"/>
  </w:style>
  <w:style w:type="character" w:customStyle="1" w:styleId="Heading1Char">
    <w:name w:val="Heading 1 Char"/>
    <w:basedOn w:val="DefaultParagraphFont"/>
    <w:link w:val="Heading1"/>
    <w:uiPriority w:val="9"/>
    <w:rsid w:val="00B160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B16064"/>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B16064"/>
    <w:rPr>
      <w:b/>
      <w:bCs/>
    </w:rPr>
  </w:style>
  <w:style w:type="paragraph" w:customStyle="1" w:styleId="hv">
    <w:name w:val="hv"/>
    <w:basedOn w:val="Normal"/>
    <w:rsid w:val="00317DC7"/>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317DC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962581">
      <w:bodyDiv w:val="1"/>
      <w:marLeft w:val="0"/>
      <w:marRight w:val="0"/>
      <w:marTop w:val="0"/>
      <w:marBottom w:val="0"/>
      <w:divBdr>
        <w:top w:val="none" w:sz="0" w:space="0" w:color="auto"/>
        <w:left w:val="none" w:sz="0" w:space="0" w:color="auto"/>
        <w:bottom w:val="none" w:sz="0" w:space="0" w:color="auto"/>
        <w:right w:val="none" w:sz="0" w:space="0" w:color="auto"/>
      </w:divBdr>
    </w:div>
    <w:div w:id="196357951">
      <w:bodyDiv w:val="1"/>
      <w:marLeft w:val="0"/>
      <w:marRight w:val="0"/>
      <w:marTop w:val="0"/>
      <w:marBottom w:val="0"/>
      <w:divBdr>
        <w:top w:val="none" w:sz="0" w:space="0" w:color="auto"/>
        <w:left w:val="none" w:sz="0" w:space="0" w:color="auto"/>
        <w:bottom w:val="none" w:sz="0" w:space="0" w:color="auto"/>
        <w:right w:val="none" w:sz="0" w:space="0" w:color="auto"/>
      </w:divBdr>
    </w:div>
    <w:div w:id="452290434">
      <w:bodyDiv w:val="1"/>
      <w:marLeft w:val="0"/>
      <w:marRight w:val="0"/>
      <w:marTop w:val="0"/>
      <w:marBottom w:val="0"/>
      <w:divBdr>
        <w:top w:val="none" w:sz="0" w:space="0" w:color="auto"/>
        <w:left w:val="none" w:sz="0" w:space="0" w:color="auto"/>
        <w:bottom w:val="none" w:sz="0" w:space="0" w:color="auto"/>
        <w:right w:val="none" w:sz="0" w:space="0" w:color="auto"/>
      </w:divBdr>
    </w:div>
    <w:div w:id="529223968">
      <w:bodyDiv w:val="1"/>
      <w:marLeft w:val="0"/>
      <w:marRight w:val="0"/>
      <w:marTop w:val="0"/>
      <w:marBottom w:val="0"/>
      <w:divBdr>
        <w:top w:val="none" w:sz="0" w:space="0" w:color="auto"/>
        <w:left w:val="none" w:sz="0" w:space="0" w:color="auto"/>
        <w:bottom w:val="none" w:sz="0" w:space="0" w:color="auto"/>
        <w:right w:val="none" w:sz="0" w:space="0" w:color="auto"/>
      </w:divBdr>
    </w:div>
    <w:div w:id="678434234">
      <w:bodyDiv w:val="1"/>
      <w:marLeft w:val="0"/>
      <w:marRight w:val="0"/>
      <w:marTop w:val="0"/>
      <w:marBottom w:val="0"/>
      <w:divBdr>
        <w:top w:val="none" w:sz="0" w:space="0" w:color="auto"/>
        <w:left w:val="none" w:sz="0" w:space="0" w:color="auto"/>
        <w:bottom w:val="none" w:sz="0" w:space="0" w:color="auto"/>
        <w:right w:val="none" w:sz="0" w:space="0" w:color="auto"/>
      </w:divBdr>
    </w:div>
    <w:div w:id="845554796">
      <w:bodyDiv w:val="1"/>
      <w:marLeft w:val="0"/>
      <w:marRight w:val="0"/>
      <w:marTop w:val="0"/>
      <w:marBottom w:val="0"/>
      <w:divBdr>
        <w:top w:val="none" w:sz="0" w:space="0" w:color="auto"/>
        <w:left w:val="none" w:sz="0" w:space="0" w:color="auto"/>
        <w:bottom w:val="none" w:sz="0" w:space="0" w:color="auto"/>
        <w:right w:val="none" w:sz="0" w:space="0" w:color="auto"/>
      </w:divBdr>
    </w:div>
    <w:div w:id="1054701515">
      <w:bodyDiv w:val="1"/>
      <w:marLeft w:val="0"/>
      <w:marRight w:val="0"/>
      <w:marTop w:val="0"/>
      <w:marBottom w:val="0"/>
      <w:divBdr>
        <w:top w:val="none" w:sz="0" w:space="0" w:color="auto"/>
        <w:left w:val="none" w:sz="0" w:space="0" w:color="auto"/>
        <w:bottom w:val="none" w:sz="0" w:space="0" w:color="auto"/>
        <w:right w:val="none" w:sz="0" w:space="0" w:color="auto"/>
      </w:divBdr>
    </w:div>
    <w:div w:id="1159614203">
      <w:bodyDiv w:val="1"/>
      <w:marLeft w:val="0"/>
      <w:marRight w:val="0"/>
      <w:marTop w:val="0"/>
      <w:marBottom w:val="0"/>
      <w:divBdr>
        <w:top w:val="none" w:sz="0" w:space="0" w:color="auto"/>
        <w:left w:val="none" w:sz="0" w:space="0" w:color="auto"/>
        <w:bottom w:val="none" w:sz="0" w:space="0" w:color="auto"/>
        <w:right w:val="none" w:sz="0" w:space="0" w:color="auto"/>
      </w:divBdr>
    </w:div>
    <w:div w:id="1209220309">
      <w:bodyDiv w:val="1"/>
      <w:marLeft w:val="0"/>
      <w:marRight w:val="0"/>
      <w:marTop w:val="0"/>
      <w:marBottom w:val="0"/>
      <w:divBdr>
        <w:top w:val="none" w:sz="0" w:space="0" w:color="auto"/>
        <w:left w:val="none" w:sz="0" w:space="0" w:color="auto"/>
        <w:bottom w:val="none" w:sz="0" w:space="0" w:color="auto"/>
        <w:right w:val="none" w:sz="0" w:space="0" w:color="auto"/>
      </w:divBdr>
    </w:div>
    <w:div w:id="1403018904">
      <w:bodyDiv w:val="1"/>
      <w:marLeft w:val="0"/>
      <w:marRight w:val="0"/>
      <w:marTop w:val="0"/>
      <w:marBottom w:val="0"/>
      <w:divBdr>
        <w:top w:val="none" w:sz="0" w:space="0" w:color="auto"/>
        <w:left w:val="none" w:sz="0" w:space="0" w:color="auto"/>
        <w:bottom w:val="none" w:sz="0" w:space="0" w:color="auto"/>
        <w:right w:val="none" w:sz="0" w:space="0" w:color="auto"/>
      </w:divBdr>
    </w:div>
    <w:div w:id="1407729838">
      <w:bodyDiv w:val="1"/>
      <w:marLeft w:val="0"/>
      <w:marRight w:val="0"/>
      <w:marTop w:val="0"/>
      <w:marBottom w:val="0"/>
      <w:divBdr>
        <w:top w:val="none" w:sz="0" w:space="0" w:color="auto"/>
        <w:left w:val="none" w:sz="0" w:space="0" w:color="auto"/>
        <w:bottom w:val="none" w:sz="0" w:space="0" w:color="auto"/>
        <w:right w:val="none" w:sz="0" w:space="0" w:color="auto"/>
      </w:divBdr>
    </w:div>
    <w:div w:id="1691686340">
      <w:bodyDiv w:val="1"/>
      <w:marLeft w:val="0"/>
      <w:marRight w:val="0"/>
      <w:marTop w:val="0"/>
      <w:marBottom w:val="0"/>
      <w:divBdr>
        <w:top w:val="none" w:sz="0" w:space="0" w:color="auto"/>
        <w:left w:val="none" w:sz="0" w:space="0" w:color="auto"/>
        <w:bottom w:val="none" w:sz="0" w:space="0" w:color="auto"/>
        <w:right w:val="none" w:sz="0" w:space="0" w:color="auto"/>
      </w:divBdr>
    </w:div>
    <w:div w:id="1712150305">
      <w:bodyDiv w:val="1"/>
      <w:marLeft w:val="0"/>
      <w:marRight w:val="0"/>
      <w:marTop w:val="0"/>
      <w:marBottom w:val="0"/>
      <w:divBdr>
        <w:top w:val="none" w:sz="0" w:space="0" w:color="auto"/>
        <w:left w:val="none" w:sz="0" w:space="0" w:color="auto"/>
        <w:bottom w:val="none" w:sz="0" w:space="0" w:color="auto"/>
        <w:right w:val="none" w:sz="0" w:space="0" w:color="auto"/>
      </w:divBdr>
    </w:div>
    <w:div w:id="1742681095">
      <w:bodyDiv w:val="1"/>
      <w:marLeft w:val="0"/>
      <w:marRight w:val="0"/>
      <w:marTop w:val="0"/>
      <w:marBottom w:val="0"/>
      <w:divBdr>
        <w:top w:val="none" w:sz="0" w:space="0" w:color="auto"/>
        <w:left w:val="none" w:sz="0" w:space="0" w:color="auto"/>
        <w:bottom w:val="none" w:sz="0" w:space="0" w:color="auto"/>
        <w:right w:val="none" w:sz="0" w:space="0" w:color="auto"/>
      </w:divBdr>
    </w:div>
    <w:div w:id="2105611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8.tiff"/><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package" Target="embeddings/Microsoft_Excel_Worksheet.xlsx"/><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0.tiff"/><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1651</TotalTime>
  <Pages>10</Pages>
  <Words>1052</Words>
  <Characters>5998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2020-05-29T00:18:00Z</dcterms:created>
  <dcterms:modified xsi:type="dcterms:W3CDTF">2020-06-05T01:20:00Z</dcterms:modified>
</cp:coreProperties>
</file>